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30" w:rsidRPr="003B7E8A" w:rsidRDefault="00605E30" w:rsidP="00FD6C3D">
      <w:pPr>
        <w:jc w:val="center"/>
        <w:rPr>
          <w:b/>
          <w:sz w:val="28"/>
        </w:rPr>
      </w:pPr>
      <w:r w:rsidRPr="003B7E8A">
        <w:rPr>
          <w:b/>
          <w:sz w:val="32"/>
        </w:rPr>
        <w:t>20</w:t>
      </w:r>
      <w:r w:rsidR="003B7E8A" w:rsidRPr="003B7E8A">
        <w:rPr>
          <w:rFonts w:hint="eastAsia"/>
          <w:b/>
          <w:sz w:val="32"/>
        </w:rPr>
        <w:t>1</w:t>
      </w:r>
      <w:r w:rsidR="0058559C">
        <w:rPr>
          <w:rFonts w:hint="eastAsia"/>
          <w:b/>
          <w:sz w:val="32"/>
        </w:rPr>
        <w:t>9</w:t>
      </w:r>
      <w:r w:rsidRPr="003B7E8A">
        <w:rPr>
          <w:rFonts w:hint="eastAsia"/>
          <w:b/>
          <w:sz w:val="32"/>
        </w:rPr>
        <w:t>年</w:t>
      </w:r>
      <w:r w:rsidR="00497C4C">
        <w:rPr>
          <w:rFonts w:hint="eastAsia"/>
          <w:b/>
          <w:sz w:val="32"/>
        </w:rPr>
        <w:t>上</w:t>
      </w:r>
      <w:r w:rsidR="003B7E8A" w:rsidRPr="003B7E8A">
        <w:rPr>
          <w:rFonts w:hint="eastAsia"/>
          <w:b/>
          <w:sz w:val="32"/>
        </w:rPr>
        <w:t>半年</w:t>
      </w:r>
      <w:r w:rsidRPr="003B7E8A">
        <w:rPr>
          <w:rFonts w:hint="eastAsia"/>
          <w:b/>
          <w:sz w:val="32"/>
        </w:rPr>
        <w:t>全校综合性交叉学习课程教学计划安排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64"/>
        <w:gridCol w:w="216"/>
        <w:gridCol w:w="1140"/>
        <w:gridCol w:w="1260"/>
        <w:gridCol w:w="180"/>
        <w:gridCol w:w="113"/>
        <w:gridCol w:w="943"/>
        <w:gridCol w:w="180"/>
        <w:gridCol w:w="1260"/>
        <w:gridCol w:w="594"/>
        <w:gridCol w:w="1230"/>
      </w:tblGrid>
      <w:tr w:rsidR="00605E30" w:rsidTr="00497C4C">
        <w:trPr>
          <w:cantSplit/>
          <w:trHeight w:val="452"/>
        </w:trPr>
        <w:tc>
          <w:tcPr>
            <w:tcW w:w="1188" w:type="dxa"/>
            <w:vAlign w:val="center"/>
          </w:tcPr>
          <w:p w:rsidR="00605E30" w:rsidRPr="00A27A82" w:rsidRDefault="00605E30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课程名称</w:t>
            </w:r>
          </w:p>
        </w:tc>
        <w:tc>
          <w:tcPr>
            <w:tcW w:w="3060" w:type="dxa"/>
            <w:gridSpan w:val="5"/>
            <w:vAlign w:val="center"/>
          </w:tcPr>
          <w:p w:rsidR="00605E30" w:rsidRPr="00A27A82" w:rsidRDefault="00C743C5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材料科学导论</w:t>
            </w:r>
          </w:p>
        </w:tc>
        <w:tc>
          <w:tcPr>
            <w:tcW w:w="1236" w:type="dxa"/>
            <w:gridSpan w:val="3"/>
            <w:vAlign w:val="center"/>
          </w:tcPr>
          <w:p w:rsidR="00605E30" w:rsidRPr="00A27A82" w:rsidRDefault="00A94854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开课</w:t>
            </w:r>
            <w:r w:rsidR="00605E30" w:rsidRPr="00A27A82">
              <w:rPr>
                <w:szCs w:val="21"/>
              </w:rPr>
              <w:t>院</w:t>
            </w:r>
            <w:r w:rsidRPr="00A27A82">
              <w:rPr>
                <w:szCs w:val="21"/>
              </w:rPr>
              <w:t>系</w:t>
            </w:r>
          </w:p>
        </w:tc>
        <w:tc>
          <w:tcPr>
            <w:tcW w:w="3084" w:type="dxa"/>
            <w:gridSpan w:val="3"/>
            <w:vAlign w:val="center"/>
          </w:tcPr>
          <w:p w:rsidR="00605E30" w:rsidRPr="00A27A82" w:rsidRDefault="00C743C5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材料学院</w:t>
            </w:r>
          </w:p>
        </w:tc>
      </w:tr>
      <w:tr w:rsidR="00605E30" w:rsidTr="00497C4C">
        <w:trPr>
          <w:cantSplit/>
          <w:trHeight w:val="472"/>
        </w:trPr>
        <w:tc>
          <w:tcPr>
            <w:tcW w:w="1188" w:type="dxa"/>
            <w:vAlign w:val="center"/>
          </w:tcPr>
          <w:p w:rsidR="00605E30" w:rsidRPr="00A27A82" w:rsidRDefault="00605E30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任课教师</w:t>
            </w:r>
          </w:p>
        </w:tc>
        <w:tc>
          <w:tcPr>
            <w:tcW w:w="7380" w:type="dxa"/>
            <w:gridSpan w:val="11"/>
            <w:vAlign w:val="center"/>
          </w:tcPr>
          <w:p w:rsidR="004F6C68" w:rsidRDefault="00C743C5" w:rsidP="009054EE">
            <w:pPr>
              <w:rPr>
                <w:color w:val="000000"/>
                <w:szCs w:val="21"/>
              </w:rPr>
            </w:pPr>
            <w:r w:rsidRPr="00A27A82">
              <w:rPr>
                <w:szCs w:val="21"/>
              </w:rPr>
              <w:t>杜丕一，蒋建中，</w:t>
            </w:r>
            <w:r w:rsidR="009054EE" w:rsidRPr="00A27A82">
              <w:rPr>
                <w:szCs w:val="21"/>
              </w:rPr>
              <w:t>陈湘明，</w:t>
            </w:r>
            <w:r w:rsidRPr="00A27A82">
              <w:rPr>
                <w:szCs w:val="21"/>
              </w:rPr>
              <w:t>叶志镇，赵新兵，</w:t>
            </w:r>
            <w:r w:rsidRPr="00A27A82">
              <w:rPr>
                <w:color w:val="000000"/>
                <w:szCs w:val="21"/>
              </w:rPr>
              <w:t>钱国栋，</w:t>
            </w:r>
            <w:r w:rsidR="000A542E">
              <w:rPr>
                <w:rFonts w:hint="eastAsia"/>
                <w:szCs w:val="21"/>
              </w:rPr>
              <w:t>马向阳</w:t>
            </w:r>
            <w:r w:rsidR="009054EE" w:rsidRPr="00A27A82">
              <w:rPr>
                <w:szCs w:val="21"/>
              </w:rPr>
              <w:t>，</w:t>
            </w:r>
            <w:r w:rsidR="009054EE" w:rsidRPr="00A27A82">
              <w:rPr>
                <w:color w:val="000000"/>
                <w:szCs w:val="21"/>
              </w:rPr>
              <w:t>陈立新，</w:t>
            </w:r>
          </w:p>
          <w:p w:rsidR="00605E30" w:rsidRPr="00A27A82" w:rsidRDefault="00AF2DFC" w:rsidP="009054EE">
            <w:pPr>
              <w:rPr>
                <w:szCs w:val="21"/>
              </w:rPr>
            </w:pPr>
            <w:r w:rsidRPr="00A27A82">
              <w:rPr>
                <w:color w:val="000000"/>
                <w:szCs w:val="21"/>
              </w:rPr>
              <w:t>毛传斌</w:t>
            </w:r>
          </w:p>
        </w:tc>
      </w:tr>
      <w:tr w:rsidR="00605E30" w:rsidTr="00497C4C">
        <w:trPr>
          <w:trHeight w:val="438"/>
        </w:trPr>
        <w:tc>
          <w:tcPr>
            <w:tcW w:w="1188" w:type="dxa"/>
            <w:vAlign w:val="center"/>
          </w:tcPr>
          <w:p w:rsidR="00605E30" w:rsidRPr="00A27A82" w:rsidRDefault="00605E30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课程号</w:t>
            </w:r>
          </w:p>
        </w:tc>
        <w:tc>
          <w:tcPr>
            <w:tcW w:w="1620" w:type="dxa"/>
            <w:gridSpan w:val="3"/>
            <w:vAlign w:val="center"/>
          </w:tcPr>
          <w:p w:rsidR="00605E30" w:rsidRPr="00A27A82" w:rsidRDefault="00605E30" w:rsidP="003B7E8A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05E30" w:rsidRPr="00A27A82" w:rsidRDefault="00605E30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总学时</w:t>
            </w:r>
          </w:p>
        </w:tc>
        <w:tc>
          <w:tcPr>
            <w:tcW w:w="1236" w:type="dxa"/>
            <w:gridSpan w:val="3"/>
            <w:vAlign w:val="center"/>
          </w:tcPr>
          <w:p w:rsidR="00605E30" w:rsidRPr="00A27A82" w:rsidRDefault="00403C9B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31.5</w:t>
            </w:r>
          </w:p>
        </w:tc>
        <w:tc>
          <w:tcPr>
            <w:tcW w:w="1440" w:type="dxa"/>
            <w:gridSpan w:val="2"/>
            <w:vAlign w:val="center"/>
          </w:tcPr>
          <w:p w:rsidR="00605E30" w:rsidRPr="00A27A82" w:rsidRDefault="00605E30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总授课次数</w:t>
            </w:r>
          </w:p>
        </w:tc>
        <w:tc>
          <w:tcPr>
            <w:tcW w:w="1824" w:type="dxa"/>
            <w:gridSpan w:val="2"/>
            <w:vAlign w:val="center"/>
          </w:tcPr>
          <w:p w:rsidR="00605E30" w:rsidRPr="00A27A82" w:rsidRDefault="00A27A82" w:rsidP="003B7E8A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05E30" w:rsidTr="00497C4C">
        <w:trPr>
          <w:trHeight w:val="469"/>
        </w:trPr>
        <w:tc>
          <w:tcPr>
            <w:tcW w:w="1188" w:type="dxa"/>
            <w:vAlign w:val="center"/>
          </w:tcPr>
          <w:p w:rsidR="00605E30" w:rsidRPr="00A27A82" w:rsidRDefault="00605E30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教学时间</w:t>
            </w:r>
          </w:p>
        </w:tc>
        <w:tc>
          <w:tcPr>
            <w:tcW w:w="2880" w:type="dxa"/>
            <w:gridSpan w:val="4"/>
            <w:vAlign w:val="center"/>
          </w:tcPr>
          <w:p w:rsidR="001A1092" w:rsidRPr="00A27A82" w:rsidRDefault="001A1092" w:rsidP="00403C9B">
            <w:pPr>
              <w:spacing w:line="271" w:lineRule="auto"/>
              <w:rPr>
                <w:szCs w:val="21"/>
              </w:rPr>
            </w:pPr>
            <w:r w:rsidRPr="00A27A82">
              <w:rPr>
                <w:szCs w:val="21"/>
              </w:rPr>
              <w:t>4</w:t>
            </w:r>
            <w:r w:rsidRPr="00A27A82">
              <w:rPr>
                <w:szCs w:val="21"/>
              </w:rPr>
              <w:t>月</w:t>
            </w:r>
            <w:r w:rsidRPr="00A27A82">
              <w:rPr>
                <w:szCs w:val="21"/>
              </w:rPr>
              <w:t>1</w:t>
            </w:r>
            <w:r w:rsidR="00F32E24">
              <w:rPr>
                <w:rFonts w:hint="eastAsia"/>
                <w:szCs w:val="21"/>
              </w:rPr>
              <w:t>0</w:t>
            </w:r>
            <w:r w:rsidRPr="00A27A82">
              <w:rPr>
                <w:szCs w:val="21"/>
              </w:rPr>
              <w:t>日</w:t>
            </w:r>
            <w:r w:rsidRPr="00A27A82">
              <w:rPr>
                <w:szCs w:val="21"/>
              </w:rPr>
              <w:t>-6</w:t>
            </w:r>
            <w:r w:rsidRPr="00A27A82">
              <w:rPr>
                <w:szCs w:val="21"/>
              </w:rPr>
              <w:t>月</w:t>
            </w:r>
            <w:r w:rsidRPr="00A27A82">
              <w:rPr>
                <w:szCs w:val="21"/>
              </w:rPr>
              <w:t>1</w:t>
            </w:r>
            <w:r w:rsidR="00F32E24">
              <w:rPr>
                <w:rFonts w:hint="eastAsia"/>
                <w:szCs w:val="21"/>
              </w:rPr>
              <w:t>9</w:t>
            </w:r>
            <w:r w:rsidR="00F32E24">
              <w:rPr>
                <w:szCs w:val="21"/>
              </w:rPr>
              <w:t>日</w:t>
            </w:r>
          </w:p>
          <w:p w:rsidR="00605E30" w:rsidRPr="00A27A82" w:rsidRDefault="00403C9B" w:rsidP="00F117F3">
            <w:pPr>
              <w:spacing w:line="271" w:lineRule="auto"/>
              <w:rPr>
                <w:szCs w:val="21"/>
              </w:rPr>
            </w:pPr>
            <w:r w:rsidRPr="00A27A82">
              <w:rPr>
                <w:szCs w:val="21"/>
              </w:rPr>
              <w:t>每星期三晚上</w:t>
            </w:r>
            <w:r w:rsidRPr="00A27A82">
              <w:rPr>
                <w:szCs w:val="21"/>
              </w:rPr>
              <w:t>19</w:t>
            </w:r>
            <w:r w:rsidRPr="00A27A82">
              <w:rPr>
                <w:szCs w:val="21"/>
              </w:rPr>
              <w:t>：</w:t>
            </w:r>
            <w:r w:rsidRPr="00A27A82">
              <w:rPr>
                <w:szCs w:val="21"/>
              </w:rPr>
              <w:t>00</w:t>
            </w:r>
          </w:p>
        </w:tc>
        <w:tc>
          <w:tcPr>
            <w:tcW w:w="1236" w:type="dxa"/>
            <w:gridSpan w:val="3"/>
            <w:vAlign w:val="center"/>
          </w:tcPr>
          <w:p w:rsidR="00605E30" w:rsidRPr="00A27A82" w:rsidRDefault="00605E30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教学地点</w:t>
            </w:r>
          </w:p>
        </w:tc>
        <w:tc>
          <w:tcPr>
            <w:tcW w:w="3264" w:type="dxa"/>
            <w:gridSpan w:val="4"/>
            <w:vAlign w:val="center"/>
          </w:tcPr>
          <w:p w:rsidR="00605E30" w:rsidRPr="00A27A82" w:rsidRDefault="00F117F3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玉泉校区</w:t>
            </w:r>
            <w:r w:rsidRPr="00A27A82">
              <w:rPr>
                <w:szCs w:val="21"/>
              </w:rPr>
              <w:t xml:space="preserve"> </w:t>
            </w:r>
            <w:r w:rsidR="00403C9B" w:rsidRPr="00A27A82">
              <w:rPr>
                <w:szCs w:val="21"/>
              </w:rPr>
              <w:t>曹光彪</w:t>
            </w:r>
            <w:r w:rsidR="00403C9B" w:rsidRPr="00A27A82">
              <w:rPr>
                <w:szCs w:val="21"/>
              </w:rPr>
              <w:t>326</w:t>
            </w:r>
            <w:r w:rsidR="00403C9B" w:rsidRPr="00A27A82">
              <w:rPr>
                <w:szCs w:val="21"/>
              </w:rPr>
              <w:t>会议室</w:t>
            </w:r>
          </w:p>
        </w:tc>
      </w:tr>
      <w:tr w:rsidR="006B5C33" w:rsidTr="00497C4C">
        <w:trPr>
          <w:trHeight w:val="460"/>
        </w:trPr>
        <w:tc>
          <w:tcPr>
            <w:tcW w:w="1452" w:type="dxa"/>
            <w:gridSpan w:val="2"/>
            <w:vAlign w:val="center"/>
          </w:tcPr>
          <w:p w:rsidR="006B5C33" w:rsidRPr="00A27A82" w:rsidRDefault="006B5C33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课程联系人</w:t>
            </w:r>
          </w:p>
        </w:tc>
        <w:tc>
          <w:tcPr>
            <w:tcW w:w="2616" w:type="dxa"/>
            <w:gridSpan w:val="3"/>
            <w:vAlign w:val="center"/>
          </w:tcPr>
          <w:p w:rsidR="006B5C33" w:rsidRPr="00A27A82" w:rsidRDefault="00040A44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倪孟良</w:t>
            </w:r>
          </w:p>
        </w:tc>
        <w:tc>
          <w:tcPr>
            <w:tcW w:w="1236" w:type="dxa"/>
            <w:gridSpan w:val="3"/>
            <w:vAlign w:val="center"/>
          </w:tcPr>
          <w:p w:rsidR="006B5C33" w:rsidRPr="00A27A82" w:rsidRDefault="006B5C33" w:rsidP="003B7E8A">
            <w:pPr>
              <w:rPr>
                <w:szCs w:val="21"/>
              </w:rPr>
            </w:pPr>
            <w:r w:rsidRPr="00A27A82">
              <w:rPr>
                <w:szCs w:val="21"/>
              </w:rPr>
              <w:t>联系电话</w:t>
            </w:r>
          </w:p>
        </w:tc>
        <w:tc>
          <w:tcPr>
            <w:tcW w:w="3264" w:type="dxa"/>
            <w:gridSpan w:val="4"/>
            <w:vAlign w:val="center"/>
          </w:tcPr>
          <w:p w:rsidR="00403C9B" w:rsidRPr="00A27A82" w:rsidRDefault="00403C9B" w:rsidP="00070C1F">
            <w:pPr>
              <w:rPr>
                <w:szCs w:val="21"/>
              </w:rPr>
            </w:pPr>
            <w:r w:rsidRPr="00A27A82">
              <w:rPr>
                <w:szCs w:val="21"/>
              </w:rPr>
              <w:t>8795</w:t>
            </w:r>
            <w:r w:rsidR="00040A44" w:rsidRPr="00A27A82">
              <w:rPr>
                <w:szCs w:val="21"/>
              </w:rPr>
              <w:t>1400</w:t>
            </w:r>
            <w:r w:rsidR="00096C64" w:rsidRPr="00A27A82">
              <w:rPr>
                <w:szCs w:val="21"/>
              </w:rPr>
              <w:t>、</w:t>
            </w:r>
            <w:r w:rsidR="00096C64" w:rsidRPr="00A27A82">
              <w:rPr>
                <w:szCs w:val="21"/>
              </w:rPr>
              <w:t>1</w:t>
            </w:r>
            <w:r w:rsidR="00070C1F" w:rsidRPr="00A27A82">
              <w:rPr>
                <w:szCs w:val="21"/>
              </w:rPr>
              <w:t>5858139558</w:t>
            </w:r>
          </w:p>
        </w:tc>
      </w:tr>
      <w:tr w:rsidR="00605E30" w:rsidTr="00497C4C">
        <w:trPr>
          <w:cantSplit/>
          <w:trHeight w:val="1541"/>
        </w:trPr>
        <w:tc>
          <w:tcPr>
            <w:tcW w:w="8568" w:type="dxa"/>
            <w:gridSpan w:val="12"/>
          </w:tcPr>
          <w:p w:rsidR="00605E30" w:rsidRDefault="00605E30">
            <w:r>
              <w:rPr>
                <w:rFonts w:hint="eastAsia"/>
              </w:rPr>
              <w:t>教学目的与基本要求（限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字）：</w:t>
            </w:r>
          </w:p>
          <w:p w:rsidR="00403C9B" w:rsidRDefault="00403C9B" w:rsidP="00403C9B">
            <w:pPr>
              <w:spacing w:line="271" w:lineRule="auto"/>
              <w:ind w:rightChars="50" w:right="105" w:firstLineChars="150" w:firstLine="312"/>
              <w:jc w:val="left"/>
              <w:rPr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通过本课程学习，了解材料与人类文明发展的关系和作用、材料科学原理的最基本内容、当今社会发展中起重要作用的几类材料以及特点。</w:t>
            </w:r>
          </w:p>
          <w:p w:rsidR="00605E30" w:rsidRDefault="00403C9B" w:rsidP="00403C9B">
            <w:pPr>
              <w:rPr>
                <w:sz w:val="24"/>
              </w:rPr>
            </w:pPr>
            <w:r>
              <w:rPr>
                <w:rFonts w:hint="eastAsia"/>
                <w:spacing w:val="-1"/>
                <w:kern w:val="0"/>
              </w:rPr>
              <w:t>课程后结束时，学员应对材料科学基本原理有大致的了解；对自己专业涉及到的材料应有较为全面的认识。</w:t>
            </w:r>
          </w:p>
        </w:tc>
      </w:tr>
      <w:tr w:rsidR="00605E30" w:rsidTr="00403C9B">
        <w:trPr>
          <w:cantSplit/>
          <w:trHeight w:val="980"/>
        </w:trPr>
        <w:tc>
          <w:tcPr>
            <w:tcW w:w="8568" w:type="dxa"/>
            <w:gridSpan w:val="12"/>
          </w:tcPr>
          <w:p w:rsidR="00605E30" w:rsidRDefault="00605E30">
            <w:r>
              <w:rPr>
                <w:rFonts w:hint="eastAsia"/>
              </w:rPr>
              <w:t>课程内容简</w:t>
            </w:r>
            <w:r w:rsidR="003B7E8A">
              <w:rPr>
                <w:rFonts w:hint="eastAsia"/>
              </w:rPr>
              <w:t>介</w:t>
            </w: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字）：</w:t>
            </w:r>
          </w:p>
          <w:p w:rsidR="00403C9B" w:rsidRDefault="00403C9B" w:rsidP="00403C9B">
            <w:pPr>
              <w:ind w:firstLineChars="150" w:firstLine="312"/>
            </w:pPr>
            <w:r>
              <w:rPr>
                <w:rFonts w:hint="eastAsia"/>
                <w:spacing w:val="-1"/>
                <w:kern w:val="0"/>
              </w:rPr>
              <w:t>分三个层次介绍材料：人类文明发展过程中材料作用和重要性；材料功能或性能产生本质</w:t>
            </w:r>
            <w:r>
              <w:rPr>
                <w:spacing w:val="-1"/>
                <w:kern w:val="0"/>
              </w:rPr>
              <w:sym w:font="Symbol" w:char="F0BE"/>
            </w:r>
            <w:r>
              <w:rPr>
                <w:spacing w:val="-1"/>
                <w:kern w:val="0"/>
              </w:rPr>
              <w:sym w:font="Symbol" w:char="F0BE"/>
            </w:r>
            <w:r>
              <w:rPr>
                <w:rFonts w:hint="eastAsia"/>
                <w:spacing w:val="-1"/>
                <w:kern w:val="0"/>
              </w:rPr>
              <w:t>科学原理的最基本内容；几类重要材料的发展过程、在各种应用中发挥作用的原理及其特点。</w:t>
            </w:r>
          </w:p>
        </w:tc>
      </w:tr>
      <w:tr w:rsidR="00605E30" w:rsidTr="00497C4C">
        <w:trPr>
          <w:cantSplit/>
          <w:trHeight w:val="768"/>
        </w:trPr>
        <w:tc>
          <w:tcPr>
            <w:tcW w:w="8568" w:type="dxa"/>
            <w:gridSpan w:val="12"/>
          </w:tcPr>
          <w:p w:rsidR="00605E30" w:rsidRDefault="00605E30">
            <w:r>
              <w:rPr>
                <w:rFonts w:hint="eastAsia"/>
              </w:rPr>
              <w:t>推荐教材或参考书（含教材名、主编、出版社、出版年代）：</w:t>
            </w:r>
          </w:p>
          <w:p w:rsidR="00403C9B" w:rsidRDefault="00403C9B">
            <w:r>
              <w:rPr>
                <w:rFonts w:hint="eastAsia"/>
                <w:spacing w:val="-1"/>
                <w:kern w:val="0"/>
              </w:rPr>
              <w:t>《材料科学基础》，杜丕一和潘颐、中国建材工业出版社、</w:t>
            </w:r>
            <w:r>
              <w:rPr>
                <w:spacing w:val="-1"/>
                <w:kern w:val="0"/>
              </w:rPr>
              <w:t>20</w:t>
            </w:r>
            <w:r>
              <w:rPr>
                <w:rFonts w:hint="eastAsia"/>
                <w:spacing w:val="-1"/>
                <w:kern w:val="0"/>
              </w:rPr>
              <w:t>14</w:t>
            </w:r>
          </w:p>
        </w:tc>
      </w:tr>
      <w:tr w:rsidR="00605E30" w:rsidTr="00497C4C">
        <w:trPr>
          <w:cantSplit/>
          <w:trHeight w:val="473"/>
        </w:trPr>
        <w:tc>
          <w:tcPr>
            <w:tcW w:w="8568" w:type="dxa"/>
            <w:gridSpan w:val="12"/>
            <w:vAlign w:val="center"/>
          </w:tcPr>
          <w:p w:rsidR="00605E30" w:rsidRPr="003B7E8A" w:rsidRDefault="00605E30" w:rsidP="003B7E8A">
            <w:r w:rsidRPr="003B7E8A">
              <w:rPr>
                <w:rFonts w:hint="eastAsia"/>
              </w:rPr>
              <w:t>主要教学内容和学时的分配安排</w:t>
            </w:r>
            <w:r w:rsidRPr="003B7E8A">
              <w:rPr>
                <w:rFonts w:hint="eastAsia"/>
              </w:rPr>
              <w:t xml:space="preserve">    </w:t>
            </w:r>
            <w:r w:rsidRPr="003B7E8A">
              <w:rPr>
                <w:rFonts w:hint="eastAsia"/>
              </w:rPr>
              <w:t>（实际授课不少于</w:t>
            </w:r>
            <w:r w:rsidR="00486CE0">
              <w:rPr>
                <w:rFonts w:hint="eastAsia"/>
              </w:rPr>
              <w:t>10</w:t>
            </w:r>
            <w:r w:rsidRPr="003B7E8A">
              <w:rPr>
                <w:rFonts w:hint="eastAsia"/>
              </w:rPr>
              <w:t>次）</w:t>
            </w:r>
          </w:p>
        </w:tc>
      </w:tr>
      <w:tr w:rsidR="00605E30" w:rsidTr="00A706CB">
        <w:trPr>
          <w:cantSplit/>
          <w:trHeight w:val="283"/>
        </w:trPr>
        <w:tc>
          <w:tcPr>
            <w:tcW w:w="1668" w:type="dxa"/>
            <w:gridSpan w:val="3"/>
          </w:tcPr>
          <w:p w:rsidR="00605E30" w:rsidRDefault="00605E30" w:rsidP="00964CB3">
            <w:r>
              <w:rPr>
                <w:rFonts w:hint="eastAsia"/>
              </w:rPr>
              <w:t>教学内容</w:t>
            </w:r>
          </w:p>
        </w:tc>
        <w:tc>
          <w:tcPr>
            <w:tcW w:w="2693" w:type="dxa"/>
            <w:gridSpan w:val="4"/>
          </w:tcPr>
          <w:p w:rsidR="00605E30" w:rsidRPr="003B7E8A" w:rsidRDefault="00605E30" w:rsidP="003B7E8A">
            <w:pPr>
              <w:ind w:firstLineChars="100" w:firstLine="210"/>
              <w:rPr>
                <w:szCs w:val="21"/>
              </w:rPr>
            </w:pPr>
            <w:r w:rsidRPr="003B7E8A">
              <w:rPr>
                <w:rFonts w:hint="eastAsia"/>
                <w:szCs w:val="21"/>
              </w:rPr>
              <w:t>授课学时</w:t>
            </w:r>
            <w:r w:rsidRPr="003B7E8A">
              <w:rPr>
                <w:rFonts w:hint="eastAsia"/>
                <w:szCs w:val="21"/>
              </w:rPr>
              <w:t>/</w:t>
            </w:r>
            <w:r w:rsidRPr="003B7E8A">
              <w:rPr>
                <w:rFonts w:hint="eastAsia"/>
                <w:szCs w:val="21"/>
              </w:rPr>
              <w:t>次数</w:t>
            </w:r>
            <w:r w:rsidRPr="003B7E8A">
              <w:rPr>
                <w:rFonts w:hint="eastAsia"/>
                <w:szCs w:val="21"/>
              </w:rPr>
              <w:t xml:space="preserve"> </w:t>
            </w:r>
            <w:r w:rsidR="0058559C">
              <w:t>3.5/1</w:t>
            </w:r>
          </w:p>
        </w:tc>
        <w:tc>
          <w:tcPr>
            <w:tcW w:w="2977" w:type="dxa"/>
            <w:gridSpan w:val="4"/>
          </w:tcPr>
          <w:p w:rsidR="00605E30" w:rsidRDefault="00605E30">
            <w:pPr>
              <w:ind w:firstLineChars="100" w:firstLine="210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1230" w:type="dxa"/>
          </w:tcPr>
          <w:p w:rsidR="00605E30" w:rsidRDefault="00605E30" w:rsidP="00403C9B">
            <w:pPr>
              <w:ind w:firstLineChars="50" w:firstLine="105"/>
            </w:pPr>
            <w:r>
              <w:rPr>
                <w:rFonts w:hint="eastAsia"/>
              </w:rPr>
              <w:t>联系电话</w:t>
            </w:r>
          </w:p>
        </w:tc>
      </w:tr>
      <w:tr w:rsidR="00AB179C" w:rsidTr="00A706CB">
        <w:trPr>
          <w:cantSplit/>
          <w:trHeight w:val="283"/>
        </w:trPr>
        <w:tc>
          <w:tcPr>
            <w:tcW w:w="1668" w:type="dxa"/>
            <w:gridSpan w:val="3"/>
          </w:tcPr>
          <w:p w:rsidR="00AB179C" w:rsidRDefault="00AB179C" w:rsidP="00AB179C">
            <w:r>
              <w:rPr>
                <w:rFonts w:hint="eastAsia"/>
              </w:rPr>
              <w:t>材料科学基础</w:t>
            </w:r>
          </w:p>
        </w:tc>
        <w:tc>
          <w:tcPr>
            <w:tcW w:w="2693" w:type="dxa"/>
            <w:gridSpan w:val="4"/>
          </w:tcPr>
          <w:p w:rsidR="00AB179C" w:rsidRDefault="00AB179C" w:rsidP="0058559C">
            <w:pPr>
              <w:spacing w:line="268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58559C">
              <w:rPr>
                <w:rFonts w:hint="eastAsia"/>
              </w:rPr>
              <w:t>10</w:t>
            </w:r>
            <w:r>
              <w:rPr>
                <w:rFonts w:hint="eastAsia"/>
              </w:rPr>
              <w:t>日（周三晚）</w:t>
            </w:r>
          </w:p>
        </w:tc>
        <w:tc>
          <w:tcPr>
            <w:tcW w:w="2977" w:type="dxa"/>
            <w:gridSpan w:val="4"/>
          </w:tcPr>
          <w:p w:rsidR="00AB179C" w:rsidRDefault="00AB179C" w:rsidP="00AB179C">
            <w:pPr>
              <w:spacing w:line="268" w:lineRule="auto"/>
            </w:pPr>
            <w:r>
              <w:rPr>
                <w:rFonts w:hint="eastAsia"/>
              </w:rPr>
              <w:t>杜丕一（教授，博导）</w:t>
            </w:r>
          </w:p>
        </w:tc>
        <w:tc>
          <w:tcPr>
            <w:tcW w:w="1230" w:type="dxa"/>
          </w:tcPr>
          <w:p w:rsidR="00AB179C" w:rsidRPr="00C34282" w:rsidRDefault="00AB179C" w:rsidP="00AB179C">
            <w:pPr>
              <w:spacing w:line="268" w:lineRule="auto"/>
              <w:ind w:left="-90"/>
              <w:jc w:val="center"/>
              <w:rPr>
                <w:szCs w:val="21"/>
              </w:rPr>
            </w:pPr>
            <w:r w:rsidRPr="00C34282">
              <w:rPr>
                <w:szCs w:val="21"/>
              </w:rPr>
              <w:t>87952324</w:t>
            </w:r>
          </w:p>
        </w:tc>
      </w:tr>
      <w:tr w:rsidR="00AB179C" w:rsidTr="00A706CB">
        <w:trPr>
          <w:cantSplit/>
          <w:trHeight w:val="450"/>
        </w:trPr>
        <w:tc>
          <w:tcPr>
            <w:tcW w:w="1668" w:type="dxa"/>
            <w:gridSpan w:val="3"/>
            <w:vAlign w:val="center"/>
          </w:tcPr>
          <w:p w:rsidR="00AB179C" w:rsidRDefault="00AB179C" w:rsidP="00AB179C">
            <w:pPr>
              <w:spacing w:line="268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功能陶瓷</w:t>
            </w:r>
          </w:p>
        </w:tc>
        <w:tc>
          <w:tcPr>
            <w:tcW w:w="2693" w:type="dxa"/>
            <w:gridSpan w:val="4"/>
            <w:vAlign w:val="center"/>
          </w:tcPr>
          <w:p w:rsidR="00AB179C" w:rsidRPr="0030404E" w:rsidRDefault="00AB179C" w:rsidP="0058559C">
            <w:pPr>
              <w:spacing w:line="268" w:lineRule="auto"/>
              <w:jc w:val="center"/>
              <w:rPr>
                <w:rFonts w:ascii="宋体" w:hAnsi="宋体" w:cs="宋体"/>
                <w:sz w:val="24"/>
              </w:rPr>
            </w:pPr>
            <w:r w:rsidRPr="0030404E">
              <w:t>4</w:t>
            </w:r>
            <w:r w:rsidRPr="0030404E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58559C">
              <w:rPr>
                <w:rFonts w:hint="eastAsia"/>
              </w:rPr>
              <w:t>7</w:t>
            </w:r>
            <w:r w:rsidRPr="0030404E">
              <w:rPr>
                <w:rFonts w:hint="eastAsia"/>
              </w:rPr>
              <w:t>日（周三晚）</w:t>
            </w:r>
          </w:p>
        </w:tc>
        <w:tc>
          <w:tcPr>
            <w:tcW w:w="2977" w:type="dxa"/>
            <w:gridSpan w:val="4"/>
            <w:vAlign w:val="center"/>
          </w:tcPr>
          <w:p w:rsidR="00AB179C" w:rsidRDefault="00AB179C" w:rsidP="00AB179C">
            <w:pPr>
              <w:spacing w:line="268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陈湘明（长江学者，杰青）</w:t>
            </w:r>
          </w:p>
        </w:tc>
        <w:tc>
          <w:tcPr>
            <w:tcW w:w="1230" w:type="dxa"/>
            <w:vAlign w:val="center"/>
          </w:tcPr>
          <w:p w:rsidR="00AB179C" w:rsidRPr="00191FBA" w:rsidRDefault="00AB179C" w:rsidP="00AB179C">
            <w:pPr>
              <w:spacing w:line="268" w:lineRule="auto"/>
              <w:ind w:left="-90"/>
              <w:jc w:val="center"/>
              <w:rPr>
                <w:rFonts w:ascii="宋体" w:hAnsi="宋体" w:cs="宋体"/>
                <w:szCs w:val="21"/>
              </w:rPr>
            </w:pPr>
            <w:r w:rsidRPr="00191FBA">
              <w:rPr>
                <w:szCs w:val="21"/>
              </w:rPr>
              <w:t>87952112</w:t>
            </w:r>
          </w:p>
        </w:tc>
      </w:tr>
      <w:tr w:rsidR="00AB179C" w:rsidTr="00A706CB">
        <w:trPr>
          <w:cantSplit/>
          <w:trHeight w:val="450"/>
        </w:trPr>
        <w:tc>
          <w:tcPr>
            <w:tcW w:w="1668" w:type="dxa"/>
            <w:gridSpan w:val="3"/>
            <w:vAlign w:val="center"/>
          </w:tcPr>
          <w:p w:rsidR="00AB179C" w:rsidRDefault="00AB179C" w:rsidP="00AB179C">
            <w:pPr>
              <w:spacing w:line="268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薄膜功能材料</w:t>
            </w:r>
          </w:p>
        </w:tc>
        <w:tc>
          <w:tcPr>
            <w:tcW w:w="2693" w:type="dxa"/>
            <w:gridSpan w:val="4"/>
            <w:vAlign w:val="center"/>
          </w:tcPr>
          <w:p w:rsidR="00AB179C" w:rsidRPr="0030404E" w:rsidRDefault="00AB179C" w:rsidP="0058559C">
            <w:pPr>
              <w:spacing w:line="268" w:lineRule="auto"/>
              <w:jc w:val="center"/>
              <w:rPr>
                <w:rFonts w:ascii="宋体" w:hAnsi="宋体" w:cs="宋体"/>
                <w:sz w:val="24"/>
              </w:rPr>
            </w:pPr>
            <w:r w:rsidRPr="0030404E">
              <w:t>4</w:t>
            </w:r>
            <w:r w:rsidRPr="0030404E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58559C">
              <w:rPr>
                <w:rFonts w:hint="eastAsia"/>
              </w:rPr>
              <w:t>4</w:t>
            </w:r>
            <w:r w:rsidRPr="0030404E">
              <w:rPr>
                <w:rFonts w:hint="eastAsia"/>
              </w:rPr>
              <w:t>日（周三晚）</w:t>
            </w:r>
          </w:p>
        </w:tc>
        <w:tc>
          <w:tcPr>
            <w:tcW w:w="2977" w:type="dxa"/>
            <w:gridSpan w:val="4"/>
            <w:vAlign w:val="center"/>
          </w:tcPr>
          <w:p w:rsidR="00AB179C" w:rsidRDefault="00AB179C" w:rsidP="008B22BE">
            <w:pPr>
              <w:spacing w:line="268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叶志镇（求是特聘教授，</w:t>
            </w:r>
            <w:r w:rsidR="008B22BE">
              <w:rPr>
                <w:rFonts w:hint="eastAsia"/>
              </w:rPr>
              <w:t>博导</w:t>
            </w:r>
            <w:r>
              <w:rPr>
                <w:rFonts w:hint="eastAsia"/>
              </w:rPr>
              <w:t>）</w:t>
            </w:r>
          </w:p>
        </w:tc>
        <w:tc>
          <w:tcPr>
            <w:tcW w:w="1230" w:type="dxa"/>
            <w:vAlign w:val="center"/>
          </w:tcPr>
          <w:p w:rsidR="00AB179C" w:rsidRPr="00191FBA" w:rsidRDefault="00AB179C" w:rsidP="00AB179C">
            <w:pPr>
              <w:spacing w:line="268" w:lineRule="auto"/>
              <w:ind w:left="-90"/>
              <w:jc w:val="center"/>
              <w:rPr>
                <w:rFonts w:ascii="宋体" w:hAnsi="宋体" w:cs="宋体"/>
                <w:szCs w:val="21"/>
              </w:rPr>
            </w:pPr>
            <w:r w:rsidRPr="00191FBA">
              <w:rPr>
                <w:szCs w:val="21"/>
              </w:rPr>
              <w:t>87952625</w:t>
            </w:r>
          </w:p>
        </w:tc>
      </w:tr>
      <w:tr w:rsidR="00AB179C" w:rsidTr="00A706CB">
        <w:trPr>
          <w:cantSplit/>
          <w:trHeight w:val="450"/>
        </w:trPr>
        <w:tc>
          <w:tcPr>
            <w:tcW w:w="1668" w:type="dxa"/>
            <w:gridSpan w:val="3"/>
            <w:vAlign w:val="center"/>
          </w:tcPr>
          <w:p w:rsidR="00AB179C" w:rsidRDefault="00AB179C" w:rsidP="00AB179C">
            <w:pPr>
              <w:spacing w:line="268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能</w:t>
            </w:r>
            <w:proofErr w:type="gramStart"/>
            <w:r>
              <w:rPr>
                <w:rFonts w:hint="eastAsia"/>
              </w:rPr>
              <w:t>源材料</w:t>
            </w:r>
            <w:proofErr w:type="gramEnd"/>
          </w:p>
        </w:tc>
        <w:tc>
          <w:tcPr>
            <w:tcW w:w="2693" w:type="dxa"/>
            <w:gridSpan w:val="4"/>
            <w:vAlign w:val="center"/>
          </w:tcPr>
          <w:p w:rsidR="00AB179C" w:rsidRPr="0030404E" w:rsidRDefault="00AB179C" w:rsidP="0058559C">
            <w:pPr>
              <w:spacing w:line="2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  <w:r w:rsidRPr="0030404E">
              <w:rPr>
                <w:rFonts w:hint="eastAsia"/>
              </w:rPr>
              <w:t>月</w:t>
            </w:r>
            <w:r w:rsidR="0058559C">
              <w:rPr>
                <w:rFonts w:hint="eastAsia"/>
              </w:rPr>
              <w:t>8</w:t>
            </w:r>
            <w:r w:rsidRPr="0030404E">
              <w:rPr>
                <w:rFonts w:hint="eastAsia"/>
              </w:rPr>
              <w:t>日（周三晚）</w:t>
            </w:r>
          </w:p>
        </w:tc>
        <w:tc>
          <w:tcPr>
            <w:tcW w:w="2977" w:type="dxa"/>
            <w:gridSpan w:val="4"/>
            <w:vAlign w:val="center"/>
          </w:tcPr>
          <w:p w:rsidR="00AB179C" w:rsidRDefault="00AB179C" w:rsidP="00AB179C">
            <w:pPr>
              <w:spacing w:line="268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赵新兵（求是特聘教授，博导）</w:t>
            </w:r>
          </w:p>
        </w:tc>
        <w:tc>
          <w:tcPr>
            <w:tcW w:w="1230" w:type="dxa"/>
            <w:vAlign w:val="center"/>
          </w:tcPr>
          <w:p w:rsidR="00AB179C" w:rsidRPr="00191FBA" w:rsidRDefault="00AB179C" w:rsidP="00AB179C">
            <w:pPr>
              <w:spacing w:line="268" w:lineRule="auto"/>
              <w:ind w:left="-90"/>
              <w:jc w:val="center"/>
              <w:rPr>
                <w:rFonts w:ascii="宋体" w:hAnsi="宋体" w:cs="宋体"/>
                <w:szCs w:val="21"/>
              </w:rPr>
            </w:pPr>
            <w:r w:rsidRPr="00191FBA">
              <w:rPr>
                <w:szCs w:val="21"/>
              </w:rPr>
              <w:t>87951451</w:t>
            </w:r>
          </w:p>
        </w:tc>
      </w:tr>
      <w:tr w:rsidR="00AB179C" w:rsidTr="00A706CB">
        <w:trPr>
          <w:cantSplit/>
          <w:trHeight w:val="450"/>
        </w:trPr>
        <w:tc>
          <w:tcPr>
            <w:tcW w:w="1668" w:type="dxa"/>
            <w:gridSpan w:val="3"/>
            <w:vAlign w:val="center"/>
          </w:tcPr>
          <w:p w:rsidR="00AB179C" w:rsidRPr="00964CB3" w:rsidRDefault="00AB179C" w:rsidP="00AB179C">
            <w:pPr>
              <w:spacing w:line="268" w:lineRule="auto"/>
            </w:pPr>
            <w:r>
              <w:rPr>
                <w:rFonts w:hint="eastAsia"/>
              </w:rPr>
              <w:t>杂化功能材料</w:t>
            </w:r>
          </w:p>
        </w:tc>
        <w:tc>
          <w:tcPr>
            <w:tcW w:w="2693" w:type="dxa"/>
            <w:gridSpan w:val="4"/>
            <w:vAlign w:val="center"/>
          </w:tcPr>
          <w:p w:rsidR="00AB179C" w:rsidRPr="00964CB3" w:rsidRDefault="00AB179C" w:rsidP="0058559C">
            <w:pPr>
              <w:spacing w:line="268" w:lineRule="auto"/>
              <w:jc w:val="center"/>
            </w:pPr>
            <w:r>
              <w:rPr>
                <w:rFonts w:hint="eastAsia"/>
              </w:rPr>
              <w:t>5</w:t>
            </w:r>
            <w:r w:rsidRPr="0030404E">
              <w:rPr>
                <w:rFonts w:hint="eastAsia"/>
              </w:rPr>
              <w:t>月</w:t>
            </w:r>
            <w:r w:rsidR="0058559C">
              <w:rPr>
                <w:rFonts w:hint="eastAsia"/>
              </w:rPr>
              <w:t>15</w:t>
            </w:r>
            <w:r w:rsidRPr="0030404E">
              <w:rPr>
                <w:rFonts w:hint="eastAsia"/>
              </w:rPr>
              <w:t>日（周三晚）</w:t>
            </w:r>
          </w:p>
        </w:tc>
        <w:tc>
          <w:tcPr>
            <w:tcW w:w="2977" w:type="dxa"/>
            <w:gridSpan w:val="4"/>
            <w:vAlign w:val="center"/>
          </w:tcPr>
          <w:p w:rsidR="00AB179C" w:rsidRPr="00964CB3" w:rsidRDefault="00AB179C" w:rsidP="00AB179C">
            <w:pPr>
              <w:spacing w:line="268" w:lineRule="auto"/>
            </w:pPr>
            <w:r>
              <w:rPr>
                <w:rFonts w:hint="eastAsia"/>
                <w:color w:val="000000"/>
                <w:sz w:val="22"/>
              </w:rPr>
              <w:t>钱国栋</w:t>
            </w:r>
            <w:r>
              <w:rPr>
                <w:rFonts w:hint="eastAsia"/>
                <w:sz w:val="22"/>
              </w:rPr>
              <w:t>（长江学者，杰青）</w:t>
            </w:r>
          </w:p>
        </w:tc>
        <w:tc>
          <w:tcPr>
            <w:tcW w:w="1230" w:type="dxa"/>
            <w:vAlign w:val="center"/>
          </w:tcPr>
          <w:p w:rsidR="00AB179C" w:rsidRPr="00191FBA" w:rsidRDefault="00AB179C" w:rsidP="008C7FD4">
            <w:pPr>
              <w:spacing w:line="268" w:lineRule="auto"/>
              <w:ind w:left="-90"/>
              <w:jc w:val="center"/>
              <w:rPr>
                <w:szCs w:val="21"/>
              </w:rPr>
            </w:pPr>
            <w:r w:rsidRPr="00191FBA">
              <w:rPr>
                <w:szCs w:val="21"/>
              </w:rPr>
              <w:t>87952</w:t>
            </w:r>
            <w:r w:rsidR="008C7FD4">
              <w:rPr>
                <w:rFonts w:hint="eastAsia"/>
                <w:szCs w:val="21"/>
              </w:rPr>
              <w:t>229</w:t>
            </w:r>
          </w:p>
        </w:tc>
      </w:tr>
      <w:tr w:rsidR="00AB179C" w:rsidRPr="0058559C" w:rsidTr="00A706CB">
        <w:trPr>
          <w:cantSplit/>
          <w:trHeight w:val="450"/>
        </w:trPr>
        <w:tc>
          <w:tcPr>
            <w:tcW w:w="1668" w:type="dxa"/>
            <w:gridSpan w:val="3"/>
            <w:vAlign w:val="center"/>
          </w:tcPr>
          <w:p w:rsidR="00AB179C" w:rsidRPr="0058559C" w:rsidRDefault="00AB179C" w:rsidP="00AB179C">
            <w:pPr>
              <w:spacing w:line="268" w:lineRule="auto"/>
              <w:rPr>
                <w:rFonts w:ascii="宋体" w:hAnsi="宋体" w:cs="宋体"/>
                <w:sz w:val="24"/>
              </w:rPr>
            </w:pPr>
            <w:r w:rsidRPr="0058559C">
              <w:rPr>
                <w:rFonts w:hint="eastAsia"/>
              </w:rPr>
              <w:t>半导体材料</w:t>
            </w:r>
          </w:p>
        </w:tc>
        <w:tc>
          <w:tcPr>
            <w:tcW w:w="2693" w:type="dxa"/>
            <w:gridSpan w:val="4"/>
            <w:vAlign w:val="center"/>
          </w:tcPr>
          <w:p w:rsidR="00AB179C" w:rsidRPr="0058559C" w:rsidRDefault="00AB179C" w:rsidP="0058559C">
            <w:pPr>
              <w:spacing w:line="268" w:lineRule="auto"/>
              <w:jc w:val="center"/>
              <w:rPr>
                <w:rFonts w:ascii="宋体" w:hAnsi="宋体" w:cs="宋体"/>
                <w:sz w:val="24"/>
              </w:rPr>
            </w:pPr>
            <w:r w:rsidRPr="0058559C">
              <w:t>5</w:t>
            </w:r>
            <w:r w:rsidRPr="0058559C">
              <w:rPr>
                <w:rFonts w:hint="eastAsia"/>
              </w:rPr>
              <w:t>月</w:t>
            </w:r>
            <w:r w:rsidR="0058559C">
              <w:rPr>
                <w:rFonts w:hint="eastAsia"/>
              </w:rPr>
              <w:t>22</w:t>
            </w:r>
            <w:r w:rsidRPr="0058559C">
              <w:rPr>
                <w:rFonts w:hint="eastAsia"/>
              </w:rPr>
              <w:t>日（周三晚）</w:t>
            </w:r>
          </w:p>
        </w:tc>
        <w:tc>
          <w:tcPr>
            <w:tcW w:w="2977" w:type="dxa"/>
            <w:gridSpan w:val="4"/>
            <w:vAlign w:val="center"/>
          </w:tcPr>
          <w:p w:rsidR="00AB179C" w:rsidRPr="0058559C" w:rsidRDefault="00EB2774" w:rsidP="00AB179C">
            <w:pPr>
              <w:spacing w:line="268" w:lineRule="auto"/>
              <w:rPr>
                <w:rFonts w:ascii="宋体" w:hAnsi="宋体" w:cs="宋体"/>
                <w:sz w:val="24"/>
              </w:rPr>
            </w:pPr>
            <w:r w:rsidRPr="0058559C">
              <w:rPr>
                <w:rFonts w:hint="eastAsia"/>
              </w:rPr>
              <w:t>马向阳（教授，博导）</w:t>
            </w:r>
          </w:p>
        </w:tc>
        <w:tc>
          <w:tcPr>
            <w:tcW w:w="1230" w:type="dxa"/>
            <w:vAlign w:val="center"/>
          </w:tcPr>
          <w:p w:rsidR="00AB179C" w:rsidRPr="0058559C" w:rsidRDefault="00AB179C" w:rsidP="00EB2774">
            <w:pPr>
              <w:spacing w:line="268" w:lineRule="auto"/>
              <w:ind w:left="-90"/>
              <w:jc w:val="center"/>
              <w:rPr>
                <w:rFonts w:ascii="宋体" w:hAnsi="宋体" w:cs="宋体"/>
                <w:szCs w:val="21"/>
              </w:rPr>
            </w:pPr>
            <w:r w:rsidRPr="0058559C">
              <w:rPr>
                <w:szCs w:val="21"/>
              </w:rPr>
              <w:t>87951</w:t>
            </w:r>
            <w:r w:rsidR="00EB2774" w:rsidRPr="0058559C">
              <w:rPr>
                <w:rFonts w:hint="eastAsia"/>
                <w:szCs w:val="21"/>
              </w:rPr>
              <w:t>409</w:t>
            </w:r>
          </w:p>
        </w:tc>
      </w:tr>
      <w:tr w:rsidR="00AB179C" w:rsidTr="00A706CB">
        <w:trPr>
          <w:cantSplit/>
          <w:trHeight w:val="491"/>
        </w:trPr>
        <w:tc>
          <w:tcPr>
            <w:tcW w:w="1668" w:type="dxa"/>
            <w:gridSpan w:val="3"/>
            <w:vAlign w:val="center"/>
          </w:tcPr>
          <w:p w:rsidR="00AB179C" w:rsidRDefault="00AB179C" w:rsidP="00AB179C">
            <w:pPr>
              <w:spacing w:line="268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储氢材料</w:t>
            </w:r>
          </w:p>
        </w:tc>
        <w:tc>
          <w:tcPr>
            <w:tcW w:w="2693" w:type="dxa"/>
            <w:gridSpan w:val="4"/>
            <w:vAlign w:val="center"/>
          </w:tcPr>
          <w:p w:rsidR="00AB179C" w:rsidRPr="0030404E" w:rsidRDefault="00AB179C" w:rsidP="0058559C">
            <w:pPr>
              <w:spacing w:line="2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  <w:r w:rsidRPr="0030404E">
              <w:rPr>
                <w:rFonts w:hint="eastAsia"/>
              </w:rPr>
              <w:t>月</w:t>
            </w:r>
            <w:r w:rsidR="0058559C">
              <w:rPr>
                <w:rFonts w:hint="eastAsia"/>
              </w:rPr>
              <w:t>29</w:t>
            </w:r>
            <w:r w:rsidRPr="0030404E">
              <w:rPr>
                <w:rFonts w:hint="eastAsia"/>
              </w:rPr>
              <w:t>日（周三晚）</w:t>
            </w:r>
          </w:p>
        </w:tc>
        <w:tc>
          <w:tcPr>
            <w:tcW w:w="2977" w:type="dxa"/>
            <w:gridSpan w:val="4"/>
            <w:vAlign w:val="center"/>
          </w:tcPr>
          <w:p w:rsidR="00AB179C" w:rsidRDefault="00AB179C" w:rsidP="00AB179C">
            <w:pPr>
              <w:spacing w:line="268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</w:rPr>
              <w:t>陈立新（教授，博导）</w:t>
            </w:r>
          </w:p>
        </w:tc>
        <w:tc>
          <w:tcPr>
            <w:tcW w:w="1230" w:type="dxa"/>
            <w:vAlign w:val="center"/>
          </w:tcPr>
          <w:p w:rsidR="00AB179C" w:rsidRPr="00191FBA" w:rsidRDefault="00AB179C" w:rsidP="00AB179C">
            <w:pPr>
              <w:spacing w:line="268" w:lineRule="auto"/>
              <w:ind w:left="-90"/>
              <w:jc w:val="center"/>
              <w:rPr>
                <w:rFonts w:ascii="宋体" w:hAnsi="宋体" w:cs="宋体"/>
                <w:szCs w:val="21"/>
              </w:rPr>
            </w:pPr>
            <w:r w:rsidRPr="00191FBA">
              <w:rPr>
                <w:szCs w:val="21"/>
              </w:rPr>
              <w:t>87951152</w:t>
            </w:r>
          </w:p>
        </w:tc>
      </w:tr>
      <w:tr w:rsidR="00AB179C" w:rsidTr="00A706CB">
        <w:trPr>
          <w:cantSplit/>
          <w:trHeight w:val="455"/>
        </w:trPr>
        <w:tc>
          <w:tcPr>
            <w:tcW w:w="1668" w:type="dxa"/>
            <w:gridSpan w:val="3"/>
            <w:vAlign w:val="center"/>
          </w:tcPr>
          <w:p w:rsidR="00AB179C" w:rsidRPr="00007B34" w:rsidRDefault="00780CF2" w:rsidP="00AB179C">
            <w:pPr>
              <w:spacing w:line="268" w:lineRule="auto"/>
            </w:pPr>
            <w:r>
              <w:rPr>
                <w:rFonts w:hint="eastAsia"/>
              </w:rPr>
              <w:t>纳米材料</w:t>
            </w:r>
          </w:p>
        </w:tc>
        <w:tc>
          <w:tcPr>
            <w:tcW w:w="2693" w:type="dxa"/>
            <w:gridSpan w:val="4"/>
            <w:vAlign w:val="center"/>
          </w:tcPr>
          <w:p w:rsidR="00AB179C" w:rsidRPr="00007B34" w:rsidRDefault="0058559C" w:rsidP="0058559C">
            <w:pPr>
              <w:spacing w:line="268" w:lineRule="auto"/>
              <w:jc w:val="center"/>
            </w:pPr>
            <w:r>
              <w:rPr>
                <w:rFonts w:hint="eastAsia"/>
              </w:rPr>
              <w:t>6</w:t>
            </w:r>
            <w:r w:rsidR="00AB179C" w:rsidRPr="0030404E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="00AB179C" w:rsidRPr="0030404E">
              <w:rPr>
                <w:rFonts w:hint="eastAsia"/>
              </w:rPr>
              <w:t>日（周三晚）</w:t>
            </w:r>
          </w:p>
        </w:tc>
        <w:tc>
          <w:tcPr>
            <w:tcW w:w="2977" w:type="dxa"/>
            <w:gridSpan w:val="4"/>
            <w:vAlign w:val="center"/>
          </w:tcPr>
          <w:p w:rsidR="00AB179C" w:rsidRDefault="00780CF2" w:rsidP="00AB179C">
            <w:pPr>
              <w:spacing w:line="268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蒋建中（长江学者，杰青）</w:t>
            </w:r>
          </w:p>
        </w:tc>
        <w:tc>
          <w:tcPr>
            <w:tcW w:w="1230" w:type="dxa"/>
            <w:vAlign w:val="center"/>
          </w:tcPr>
          <w:p w:rsidR="00AB179C" w:rsidRDefault="00780CF2" w:rsidP="00AB179C">
            <w:pPr>
              <w:spacing w:line="268" w:lineRule="auto"/>
              <w:ind w:left="-90"/>
              <w:jc w:val="center"/>
              <w:rPr>
                <w:rFonts w:ascii="宋体" w:hAnsi="宋体" w:cs="宋体"/>
                <w:sz w:val="24"/>
              </w:rPr>
            </w:pPr>
            <w:r w:rsidRPr="00191FBA">
              <w:rPr>
                <w:szCs w:val="21"/>
              </w:rPr>
              <w:t>87952107</w:t>
            </w:r>
          </w:p>
        </w:tc>
      </w:tr>
      <w:tr w:rsidR="00AB179C" w:rsidTr="00A706CB">
        <w:trPr>
          <w:cantSplit/>
          <w:trHeight w:val="455"/>
        </w:trPr>
        <w:tc>
          <w:tcPr>
            <w:tcW w:w="1668" w:type="dxa"/>
            <w:gridSpan w:val="3"/>
          </w:tcPr>
          <w:p w:rsidR="00AB179C" w:rsidRDefault="00780CF2" w:rsidP="00AB179C">
            <w:pPr>
              <w:spacing w:line="268" w:lineRule="auto"/>
            </w:pPr>
            <w:r w:rsidRPr="00007B34">
              <w:rPr>
                <w:rFonts w:hint="eastAsia"/>
              </w:rPr>
              <w:t>生物医用材料</w:t>
            </w:r>
          </w:p>
        </w:tc>
        <w:tc>
          <w:tcPr>
            <w:tcW w:w="2693" w:type="dxa"/>
            <w:gridSpan w:val="4"/>
          </w:tcPr>
          <w:p w:rsidR="00AB179C" w:rsidRDefault="00AB179C" w:rsidP="0058559C">
            <w:pPr>
              <w:spacing w:line="268" w:lineRule="auto"/>
              <w:jc w:val="center"/>
            </w:pPr>
            <w:r>
              <w:t>6</w:t>
            </w:r>
            <w:r w:rsidRPr="0030404E">
              <w:rPr>
                <w:rFonts w:hint="eastAsia"/>
              </w:rPr>
              <w:t>月</w:t>
            </w:r>
            <w:r w:rsidR="0058559C">
              <w:rPr>
                <w:rFonts w:hint="eastAsia"/>
              </w:rPr>
              <w:t>12</w:t>
            </w:r>
            <w:r w:rsidRPr="0030404E">
              <w:rPr>
                <w:rFonts w:hint="eastAsia"/>
              </w:rPr>
              <w:t>日（周三晚）</w:t>
            </w:r>
          </w:p>
        </w:tc>
        <w:tc>
          <w:tcPr>
            <w:tcW w:w="2977" w:type="dxa"/>
            <w:gridSpan w:val="4"/>
          </w:tcPr>
          <w:p w:rsidR="00AB179C" w:rsidRDefault="00780CF2" w:rsidP="00780CF2">
            <w:pPr>
              <w:spacing w:line="268" w:lineRule="auto"/>
            </w:pPr>
            <w:r>
              <w:rPr>
                <w:rFonts w:hint="eastAsia"/>
                <w:color w:val="000000"/>
                <w:sz w:val="22"/>
              </w:rPr>
              <w:t>毛传斌</w:t>
            </w:r>
            <w:r>
              <w:rPr>
                <w:rFonts w:hint="eastAsia"/>
                <w:sz w:val="22"/>
              </w:rPr>
              <w:t>（长期千人）</w:t>
            </w:r>
          </w:p>
        </w:tc>
        <w:tc>
          <w:tcPr>
            <w:tcW w:w="1230" w:type="dxa"/>
          </w:tcPr>
          <w:p w:rsidR="00AB179C" w:rsidRPr="00C34282" w:rsidRDefault="00AB179C" w:rsidP="00AB179C">
            <w:pPr>
              <w:spacing w:line="268" w:lineRule="auto"/>
              <w:ind w:left="-90"/>
              <w:jc w:val="center"/>
              <w:rPr>
                <w:szCs w:val="21"/>
              </w:rPr>
            </w:pPr>
          </w:p>
        </w:tc>
      </w:tr>
      <w:tr w:rsidR="00AB179C" w:rsidTr="00A706CB">
        <w:trPr>
          <w:cantSplit/>
          <w:trHeight w:val="455"/>
        </w:trPr>
        <w:tc>
          <w:tcPr>
            <w:tcW w:w="1668" w:type="dxa"/>
            <w:gridSpan w:val="3"/>
          </w:tcPr>
          <w:p w:rsidR="00AB179C" w:rsidRDefault="00AB179C" w:rsidP="00AB179C">
            <w:pPr>
              <w:spacing w:line="268" w:lineRule="auto"/>
            </w:pPr>
            <w:r>
              <w:rPr>
                <w:rFonts w:hint="eastAsia"/>
              </w:rPr>
              <w:t>考核</w:t>
            </w:r>
          </w:p>
        </w:tc>
        <w:tc>
          <w:tcPr>
            <w:tcW w:w="2693" w:type="dxa"/>
            <w:gridSpan w:val="4"/>
          </w:tcPr>
          <w:p w:rsidR="00AB179C" w:rsidRDefault="00AB179C" w:rsidP="00F32E24">
            <w:pPr>
              <w:spacing w:line="268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F32E24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gridSpan w:val="4"/>
          </w:tcPr>
          <w:p w:rsidR="00AB179C" w:rsidRDefault="00AB179C" w:rsidP="00AB179C">
            <w:pPr>
              <w:spacing w:line="268" w:lineRule="auto"/>
            </w:pPr>
          </w:p>
        </w:tc>
        <w:tc>
          <w:tcPr>
            <w:tcW w:w="1230" w:type="dxa"/>
          </w:tcPr>
          <w:p w:rsidR="00AB179C" w:rsidRPr="00C34282" w:rsidRDefault="00AB179C" w:rsidP="00AB179C">
            <w:pPr>
              <w:spacing w:line="268" w:lineRule="auto"/>
              <w:ind w:left="-90"/>
              <w:jc w:val="center"/>
              <w:rPr>
                <w:szCs w:val="21"/>
              </w:rPr>
            </w:pPr>
          </w:p>
        </w:tc>
      </w:tr>
      <w:tr w:rsidR="00AB179C" w:rsidTr="00964CB3">
        <w:trPr>
          <w:cantSplit/>
          <w:trHeight w:val="1120"/>
        </w:trPr>
        <w:tc>
          <w:tcPr>
            <w:tcW w:w="1668" w:type="dxa"/>
            <w:gridSpan w:val="3"/>
            <w:vAlign w:val="center"/>
          </w:tcPr>
          <w:p w:rsidR="00AB179C" w:rsidRDefault="00AB179C" w:rsidP="00AB179C">
            <w:r>
              <w:rPr>
                <w:rFonts w:hint="eastAsia"/>
              </w:rPr>
              <w:t>考试方式、作业次数要求等。</w:t>
            </w:r>
          </w:p>
          <w:p w:rsidR="00AB179C" w:rsidRDefault="00AB179C" w:rsidP="00AB179C"/>
        </w:tc>
        <w:tc>
          <w:tcPr>
            <w:tcW w:w="6900" w:type="dxa"/>
            <w:gridSpan w:val="9"/>
          </w:tcPr>
          <w:p w:rsidR="00AB179C" w:rsidRDefault="00AB179C" w:rsidP="00AB179C">
            <w:pPr>
              <w:ind w:firstLineChars="700" w:firstLine="1470"/>
            </w:pPr>
          </w:p>
        </w:tc>
      </w:tr>
    </w:tbl>
    <w:p w:rsidR="00605E30" w:rsidRPr="003B7E8A" w:rsidRDefault="00605E30" w:rsidP="00190BA3"/>
    <w:sectPr w:rsidR="00605E30" w:rsidRPr="003B7E8A" w:rsidSect="00190BA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A67" w:rsidRDefault="00401A67" w:rsidP="00A94854">
      <w:r>
        <w:separator/>
      </w:r>
    </w:p>
  </w:endnote>
  <w:endnote w:type="continuationSeparator" w:id="0">
    <w:p w:rsidR="00401A67" w:rsidRDefault="00401A67" w:rsidP="00A94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A67" w:rsidRDefault="00401A67" w:rsidP="00A94854">
      <w:r>
        <w:separator/>
      </w:r>
    </w:p>
  </w:footnote>
  <w:footnote w:type="continuationSeparator" w:id="0">
    <w:p w:rsidR="00401A67" w:rsidRDefault="00401A67" w:rsidP="00A948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0166"/>
    <w:multiLevelType w:val="hybridMultilevel"/>
    <w:tmpl w:val="B7801D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C3D"/>
    <w:rsid w:val="00007B34"/>
    <w:rsid w:val="00014EDE"/>
    <w:rsid w:val="00021A8F"/>
    <w:rsid w:val="00040A44"/>
    <w:rsid w:val="00070C1F"/>
    <w:rsid w:val="00096C64"/>
    <w:rsid w:val="000A542E"/>
    <w:rsid w:val="000C742A"/>
    <w:rsid w:val="00115BF2"/>
    <w:rsid w:val="00190BA3"/>
    <w:rsid w:val="00191FBA"/>
    <w:rsid w:val="001A1092"/>
    <w:rsid w:val="001A5049"/>
    <w:rsid w:val="001E20B1"/>
    <w:rsid w:val="001E4D6D"/>
    <w:rsid w:val="002500D7"/>
    <w:rsid w:val="00325C79"/>
    <w:rsid w:val="00365C9C"/>
    <w:rsid w:val="003B7E8A"/>
    <w:rsid w:val="003F44F3"/>
    <w:rsid w:val="004012F1"/>
    <w:rsid w:val="00401A67"/>
    <w:rsid w:val="00403C9B"/>
    <w:rsid w:val="00421F65"/>
    <w:rsid w:val="004318A3"/>
    <w:rsid w:val="004333E7"/>
    <w:rsid w:val="0047379F"/>
    <w:rsid w:val="00476E52"/>
    <w:rsid w:val="00477251"/>
    <w:rsid w:val="00486CE0"/>
    <w:rsid w:val="00497C4C"/>
    <w:rsid w:val="004E3592"/>
    <w:rsid w:val="004F6C68"/>
    <w:rsid w:val="0051547C"/>
    <w:rsid w:val="0055179C"/>
    <w:rsid w:val="00553FB2"/>
    <w:rsid w:val="0058559C"/>
    <w:rsid w:val="005B4ADE"/>
    <w:rsid w:val="00605E30"/>
    <w:rsid w:val="00681E35"/>
    <w:rsid w:val="006A4EA2"/>
    <w:rsid w:val="006B5C33"/>
    <w:rsid w:val="006D2EFC"/>
    <w:rsid w:val="006F19D8"/>
    <w:rsid w:val="006F1EBA"/>
    <w:rsid w:val="00725C99"/>
    <w:rsid w:val="007322A4"/>
    <w:rsid w:val="00734AA8"/>
    <w:rsid w:val="00780CF2"/>
    <w:rsid w:val="007C2F16"/>
    <w:rsid w:val="008344E6"/>
    <w:rsid w:val="008B22BE"/>
    <w:rsid w:val="008C7FD4"/>
    <w:rsid w:val="008D10CC"/>
    <w:rsid w:val="009051EB"/>
    <w:rsid w:val="009054EE"/>
    <w:rsid w:val="00950667"/>
    <w:rsid w:val="0095798D"/>
    <w:rsid w:val="00964CB3"/>
    <w:rsid w:val="009A38B4"/>
    <w:rsid w:val="009B1DD3"/>
    <w:rsid w:val="009E70FD"/>
    <w:rsid w:val="00A27A82"/>
    <w:rsid w:val="00A706CB"/>
    <w:rsid w:val="00A94854"/>
    <w:rsid w:val="00A9529A"/>
    <w:rsid w:val="00AB179C"/>
    <w:rsid w:val="00AF2DFC"/>
    <w:rsid w:val="00B05379"/>
    <w:rsid w:val="00B46A51"/>
    <w:rsid w:val="00B76D88"/>
    <w:rsid w:val="00BA241B"/>
    <w:rsid w:val="00BD332D"/>
    <w:rsid w:val="00BD33D4"/>
    <w:rsid w:val="00BE44A0"/>
    <w:rsid w:val="00C34282"/>
    <w:rsid w:val="00C3724A"/>
    <w:rsid w:val="00C41FCF"/>
    <w:rsid w:val="00C743C5"/>
    <w:rsid w:val="00C9760B"/>
    <w:rsid w:val="00CC5DC7"/>
    <w:rsid w:val="00D954CF"/>
    <w:rsid w:val="00DC18C9"/>
    <w:rsid w:val="00DF0CFD"/>
    <w:rsid w:val="00DF2E6A"/>
    <w:rsid w:val="00E66409"/>
    <w:rsid w:val="00EB2774"/>
    <w:rsid w:val="00EF5E4F"/>
    <w:rsid w:val="00F117F3"/>
    <w:rsid w:val="00F32E24"/>
    <w:rsid w:val="00F35CDB"/>
    <w:rsid w:val="00F41C85"/>
    <w:rsid w:val="00F932AF"/>
    <w:rsid w:val="00FD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4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94854"/>
    <w:rPr>
      <w:kern w:val="2"/>
      <w:sz w:val="18"/>
      <w:szCs w:val="18"/>
    </w:rPr>
  </w:style>
  <w:style w:type="paragraph" w:styleId="a4">
    <w:name w:val="footer"/>
    <w:basedOn w:val="a"/>
    <w:link w:val="Char0"/>
    <w:rsid w:val="00A94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948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797</Characters>
  <Application>Microsoft Office Word</Application>
  <DocSecurity>0</DocSecurity>
  <Lines>6</Lines>
  <Paragraphs>1</Paragraphs>
  <ScaleCrop>false</ScaleCrop>
  <Company>rsc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Windows 用户</cp:lastModifiedBy>
  <cp:revision>8</cp:revision>
  <cp:lastPrinted>2016-03-08T07:52:00Z</cp:lastPrinted>
  <dcterms:created xsi:type="dcterms:W3CDTF">2019-03-04T07:34:00Z</dcterms:created>
  <dcterms:modified xsi:type="dcterms:W3CDTF">2019-03-06T01:11:00Z</dcterms:modified>
</cp:coreProperties>
</file>