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523F89">
        <w:rPr>
          <w:rFonts w:hint="eastAsia"/>
        </w:rPr>
        <w:t>浙二医院</w:t>
      </w:r>
      <w:r w:rsidR="003A0573">
        <w:rPr>
          <w:rFonts w:hint="eastAsia"/>
        </w:rPr>
        <w:t xml:space="preserve">  </w:t>
      </w:r>
      <w:r>
        <w:rPr>
          <w:rFonts w:hint="eastAsia"/>
        </w:rPr>
        <w:t>科室：</w:t>
      </w:r>
      <w:r w:rsidR="00523F89">
        <w:rPr>
          <w:rFonts w:hint="eastAsia"/>
        </w:rPr>
        <w:t>神经内科</w:t>
      </w:r>
      <w:r w:rsidR="003A0573">
        <w:rPr>
          <w:rFonts w:hint="eastAsia"/>
        </w:rPr>
        <w:t xml:space="preserve">  </w:t>
      </w:r>
      <w:r>
        <w:rPr>
          <w:rFonts w:hint="eastAsia"/>
        </w:rPr>
        <w:t>姓名：</w:t>
      </w:r>
      <w:r w:rsidR="00523F89">
        <w:rPr>
          <w:rFonts w:hint="eastAsia"/>
        </w:rPr>
        <w:t>刘志蓉</w:t>
      </w:r>
      <w:r w:rsidR="003A0573">
        <w:rPr>
          <w:rFonts w:hint="eastAsia"/>
        </w:rPr>
        <w:t xml:space="preserve">  </w:t>
      </w:r>
      <w:r>
        <w:rPr>
          <w:rFonts w:hint="eastAsia"/>
        </w:rPr>
        <w:t>性别：</w:t>
      </w:r>
      <w:r w:rsidR="00523F89">
        <w:rPr>
          <w:rFonts w:hint="eastAsia"/>
        </w:rPr>
        <w:t>女</w:t>
      </w:r>
      <w:r w:rsidR="003A0573">
        <w:rPr>
          <w:rFonts w:hint="eastAsia"/>
        </w:rPr>
        <w:t xml:space="preserve">   </w:t>
      </w:r>
      <w:r>
        <w:rPr>
          <w:rFonts w:hint="eastAsia"/>
        </w:rPr>
        <w:t>出生年月：</w:t>
      </w:r>
      <w:r w:rsidR="00523F89">
        <w:rPr>
          <w:rFonts w:hint="eastAsia"/>
        </w:rPr>
        <w:t>1</w:t>
      </w:r>
      <w:r w:rsidR="00523F89">
        <w:t>977.01</w:t>
      </w:r>
    </w:p>
    <w:p w:rsidR="00B27521" w:rsidRDefault="00B27521">
      <w:r>
        <w:rPr>
          <w:rFonts w:hint="eastAsia"/>
        </w:rPr>
        <w:t>兼任党政职务：</w:t>
      </w:r>
      <w:r w:rsidR="00523F89">
        <w:rPr>
          <w:rFonts w:hint="eastAsia"/>
        </w:rPr>
        <w:t>无</w:t>
      </w:r>
      <w:r w:rsidR="003A0573">
        <w:rPr>
          <w:rFonts w:hint="eastAsia"/>
        </w:rPr>
        <w:t xml:space="preserve">   </w:t>
      </w:r>
      <w:r>
        <w:rPr>
          <w:rFonts w:hint="eastAsia"/>
        </w:rPr>
        <w:t>最后学历及毕业时间：</w:t>
      </w:r>
      <w:r w:rsidR="00523F89">
        <w:rPr>
          <w:rFonts w:hint="eastAsia"/>
        </w:rPr>
        <w:t>博士</w:t>
      </w:r>
      <w:r w:rsidR="00523F89">
        <w:t xml:space="preserve"> 2014.07</w:t>
      </w:r>
      <w:r w:rsidR="003A0573">
        <w:rPr>
          <w:rFonts w:hint="eastAsia"/>
        </w:rPr>
        <w:t xml:space="preserve">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523F89">
        <w:rPr>
          <w:rFonts w:hint="eastAsia"/>
        </w:rPr>
        <w:t>副主任医师</w:t>
      </w:r>
      <w:r w:rsidR="00523F89">
        <w:t>2013.12</w:t>
      </w:r>
      <w:r w:rsidR="003A0573">
        <w:rPr>
          <w:rFonts w:hint="eastAsia"/>
        </w:rPr>
        <w:t xml:space="preserve">     </w:t>
      </w:r>
      <w:r>
        <w:rPr>
          <w:rFonts w:hint="eastAsia"/>
        </w:rPr>
        <w:t>拟升职务：</w:t>
      </w:r>
      <w:r w:rsidR="00523F89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C25AE0">
        <w:rPr>
          <w:u w:val="single"/>
        </w:rPr>
        <w:t>48</w:t>
      </w:r>
      <w:r>
        <w:rPr>
          <w:rFonts w:hint="eastAsia"/>
        </w:rPr>
        <w:t>周，其中普通门诊</w:t>
      </w:r>
      <w:r w:rsidR="003F6F9E">
        <w:rPr>
          <w:u w:val="single"/>
        </w:rPr>
        <w:t>40</w:t>
      </w:r>
      <w:r>
        <w:rPr>
          <w:rFonts w:hint="eastAsia"/>
        </w:rPr>
        <w:t>次，专家门诊</w:t>
      </w:r>
      <w:r w:rsidR="00523F89">
        <w:rPr>
          <w:u w:val="single"/>
        </w:rPr>
        <w:t>1</w:t>
      </w:r>
      <w:r w:rsidR="00611ABC">
        <w:rPr>
          <w:u w:val="single"/>
        </w:rPr>
        <w:t>35</w:t>
      </w:r>
      <w:r>
        <w:rPr>
          <w:rFonts w:hint="eastAsia"/>
        </w:rPr>
        <w:t>次，主持查房</w:t>
      </w:r>
      <w:r w:rsidR="00523F89">
        <w:rPr>
          <w:u w:val="single"/>
        </w:rPr>
        <w:t>1</w:t>
      </w:r>
      <w:r w:rsidR="00611ABC">
        <w:rPr>
          <w:u w:val="single"/>
        </w:rPr>
        <w:t>8</w:t>
      </w:r>
      <w:r w:rsidR="00523F89">
        <w:rPr>
          <w:u w:val="single"/>
        </w:rPr>
        <w:t>0</w:t>
      </w:r>
      <w:r>
        <w:rPr>
          <w:rFonts w:hint="eastAsia"/>
        </w:rPr>
        <w:t>次，参加院内外会诊</w:t>
      </w:r>
      <w:r w:rsidR="00A04FF6">
        <w:rPr>
          <w:u w:val="single"/>
        </w:rPr>
        <w:t>200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2B5EBD" w:rsidRDefault="00051C7C" w:rsidP="002B5EBD">
      <w:r>
        <w:t>1</w:t>
      </w:r>
      <w:r>
        <w:rPr>
          <w:rFonts w:hint="eastAsia"/>
        </w:rPr>
        <w:t>、</w:t>
      </w:r>
      <w:r w:rsidR="002B5EBD">
        <w:rPr>
          <w:rFonts w:hint="eastAsia"/>
        </w:rPr>
        <w:t>见附件</w:t>
      </w:r>
      <w:r w:rsidR="002B5EBD">
        <w:rPr>
          <w:rFonts w:hint="eastAsia"/>
        </w:rPr>
        <w:t>8</w:t>
      </w:r>
      <w:r w:rsidR="002B5EBD">
        <w:rPr>
          <w:rFonts w:hint="eastAsia"/>
        </w:rPr>
        <w:t>教学部统计表</w:t>
      </w:r>
    </w:p>
    <w:p w:rsidR="00B27521" w:rsidRDefault="002B5EBD" w:rsidP="002B5EBD">
      <w:r>
        <w:rPr>
          <w:rFonts w:hint="eastAsia"/>
        </w:rPr>
        <w:t>2</w:t>
      </w:r>
      <w:r w:rsidR="00051C7C">
        <w:rPr>
          <w:rFonts w:hint="eastAsia"/>
        </w:rPr>
        <w:t>、指导硕士生</w:t>
      </w:r>
      <w:r w:rsidR="003F6F9E">
        <w:rPr>
          <w:u w:val="single"/>
        </w:rPr>
        <w:t>2</w:t>
      </w:r>
      <w:r w:rsidR="00051C7C">
        <w:rPr>
          <w:rFonts w:hint="eastAsia"/>
        </w:rPr>
        <w:t>名，协助指导博士生</w:t>
      </w:r>
      <w:r w:rsidR="00523F89">
        <w:rPr>
          <w:u w:val="single"/>
        </w:rPr>
        <w:t>0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B3399E" w:rsidRPr="00D75ECF" w:rsidRDefault="00523F89" w:rsidP="00D75ECF">
      <w:pPr>
        <w:ind w:firstLineChars="200" w:firstLine="420"/>
        <w:rPr>
          <w:bCs/>
        </w:rPr>
      </w:pPr>
      <w:r w:rsidRPr="00D75ECF">
        <w:rPr>
          <w:rFonts w:hint="eastAsia"/>
          <w:bCs/>
        </w:rPr>
        <w:t>张添怿神经病学</w:t>
      </w:r>
      <w:r w:rsidR="00C25AE0" w:rsidRPr="00D75ECF">
        <w:rPr>
          <w:rFonts w:hint="eastAsia"/>
          <w:bCs/>
        </w:rPr>
        <w:t>硕士</w:t>
      </w:r>
      <w:r w:rsidRPr="00D75ECF">
        <w:rPr>
          <w:bCs/>
        </w:rPr>
        <w:t xml:space="preserve"> 2016</w:t>
      </w:r>
      <w:r w:rsidRPr="00D75ECF">
        <w:rPr>
          <w:rFonts w:hint="eastAsia"/>
          <w:bCs/>
        </w:rPr>
        <w:t>级</w:t>
      </w:r>
    </w:p>
    <w:p w:rsidR="003F6F9E" w:rsidRDefault="003F6F9E" w:rsidP="00D75ECF">
      <w:pPr>
        <w:ind w:firstLineChars="200" w:firstLine="420"/>
        <w:rPr>
          <w:bCs/>
        </w:rPr>
      </w:pPr>
      <w:r w:rsidRPr="00D75ECF">
        <w:rPr>
          <w:rFonts w:hint="eastAsia"/>
          <w:bCs/>
        </w:rPr>
        <w:t>傅亚女神经病学硕士</w:t>
      </w:r>
      <w:r w:rsidRPr="00D75ECF">
        <w:rPr>
          <w:bCs/>
        </w:rPr>
        <w:t xml:space="preserve"> 2019</w:t>
      </w:r>
      <w:r w:rsidRPr="00D75ECF">
        <w:rPr>
          <w:rFonts w:hint="eastAsia"/>
          <w:bCs/>
        </w:rPr>
        <w:t>级</w:t>
      </w:r>
    </w:p>
    <w:p w:rsidR="00F65B11" w:rsidRPr="00D75ECF" w:rsidRDefault="00F65B11" w:rsidP="00D75ECF">
      <w:pPr>
        <w:ind w:firstLineChars="200" w:firstLine="420"/>
        <w:rPr>
          <w:bCs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523F89">
        <w:rPr>
          <w:u w:val="single"/>
        </w:rPr>
        <w:t>1</w:t>
      </w:r>
      <w:r>
        <w:rPr>
          <w:rFonts w:hint="eastAsia"/>
        </w:rPr>
        <w:t>项，共计科研经费</w:t>
      </w:r>
      <w:r w:rsidR="00D75ECF">
        <w:rPr>
          <w:u w:val="single"/>
        </w:rPr>
        <w:t>8.0</w:t>
      </w:r>
      <w:r>
        <w:rPr>
          <w:rFonts w:hint="eastAsia"/>
        </w:rPr>
        <w:t>万元，其中本人完成</w:t>
      </w:r>
      <w:r w:rsidR="00D75ECF">
        <w:rPr>
          <w:u w:val="single"/>
        </w:rPr>
        <w:t>8.0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 w:rsidR="00523F89">
        <w:rPr>
          <w:u w:val="single"/>
        </w:rPr>
        <w:t>0</w:t>
      </w:r>
      <w:r>
        <w:rPr>
          <w:rFonts w:hint="eastAsia"/>
        </w:rPr>
        <w:t>项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523F89">
        <w:rPr>
          <w:u w:val="single"/>
        </w:rPr>
        <w:t>1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 w:rsidR="003A0573">
        <w:rPr>
          <w:rFonts w:hint="eastAsia"/>
        </w:rPr>
        <w:t xml:space="preserve">  </w:t>
      </w:r>
      <w:r>
        <w:rPr>
          <w:rFonts w:hint="eastAsia"/>
        </w:rPr>
        <w:t>项目来源</w:t>
      </w:r>
      <w:r w:rsidR="003A0573">
        <w:rPr>
          <w:rFonts w:hint="eastAsia"/>
        </w:rPr>
        <w:t xml:space="preserve">  </w:t>
      </w:r>
      <w:r>
        <w:rPr>
          <w:rFonts w:hint="eastAsia"/>
        </w:rPr>
        <w:t>项目编号</w:t>
      </w:r>
      <w:r w:rsidR="003A0573">
        <w:rPr>
          <w:rFonts w:hint="eastAsia"/>
        </w:rPr>
        <w:t xml:space="preserve">  </w:t>
      </w:r>
      <w:r>
        <w:rPr>
          <w:rFonts w:hint="eastAsia"/>
        </w:rPr>
        <w:t>经费总额</w:t>
      </w:r>
      <w:r w:rsidR="003A0573">
        <w:rPr>
          <w:rFonts w:hint="eastAsia"/>
        </w:rP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623B27">
      <w:r w:rsidRPr="00623B27">
        <w:t xml:space="preserve">Sentrin/SUMO </w:t>
      </w:r>
      <w:r w:rsidRPr="00623B27">
        <w:t>特异性蛋白酶</w:t>
      </w:r>
      <w:r w:rsidRPr="00623B27">
        <w:t xml:space="preserve"> 1 </w:t>
      </w:r>
      <w:r w:rsidRPr="00623B27">
        <w:t>信号异常参与介导血管性痴呆分子机制研究</w:t>
      </w:r>
      <w:r w:rsidR="003A0573">
        <w:rPr>
          <w:rFonts w:hint="eastAsia"/>
        </w:rPr>
        <w:t>。</w:t>
      </w:r>
      <w:r>
        <w:rPr>
          <w:rFonts w:hint="eastAsia"/>
        </w:rPr>
        <w:t>浙江省自然科学基金</w:t>
      </w:r>
      <w:r w:rsidR="003A0573">
        <w:rPr>
          <w:rFonts w:hint="eastAsia"/>
        </w:rPr>
        <w:t xml:space="preserve">  </w:t>
      </w:r>
      <w:r w:rsidRPr="00623B27">
        <w:t>LY17H090003</w:t>
      </w:r>
      <w:r>
        <w:t xml:space="preserve">  8.0</w:t>
      </w:r>
      <w:r>
        <w:rPr>
          <w:rFonts w:hint="eastAsia"/>
        </w:rPr>
        <w:t>万元</w:t>
      </w:r>
      <w:r>
        <w:t xml:space="preserve"> 1</w:t>
      </w:r>
      <w:r>
        <w:rPr>
          <w:rFonts w:hint="eastAsia"/>
        </w:rPr>
        <w:t>/</w:t>
      </w:r>
      <w:r>
        <w:t>7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523F89">
        <w:rPr>
          <w:u w:val="single"/>
        </w:rPr>
        <w:t>0</w:t>
      </w:r>
      <w:r>
        <w:rPr>
          <w:rFonts w:hint="eastAsia"/>
        </w:rPr>
        <w:t>项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C6000A">
        <w:rPr>
          <w:rFonts w:hint="eastAsia"/>
          <w:u w:val="single"/>
        </w:rPr>
        <w:t>2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C6000A">
        <w:rPr>
          <w:rFonts w:hint="eastAsia"/>
          <w:u w:val="single"/>
        </w:rPr>
        <w:t>2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</w:t>
      </w:r>
      <w:r w:rsidR="003A0573">
        <w:rPr>
          <w:rFonts w:hint="eastAsia"/>
        </w:rPr>
        <w:t xml:space="preserve">  </w:t>
      </w:r>
      <w:r>
        <w:rPr>
          <w:rFonts w:hint="eastAsia"/>
        </w:rPr>
        <w:t>所载刊物</w:t>
      </w:r>
      <w:r w:rsidR="003A0573">
        <w:rPr>
          <w:rFonts w:hint="eastAsia"/>
        </w:rPr>
        <w:t xml:space="preserve">  </w:t>
      </w:r>
      <w:r>
        <w:rPr>
          <w:rFonts w:hint="eastAsia"/>
        </w:rPr>
        <w:t>发表年月</w:t>
      </w:r>
      <w:r w:rsidR="003A0573">
        <w:rPr>
          <w:rFonts w:hint="eastAsia"/>
        </w:rP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F15C3F">
      <w:hyperlink r:id="rId7" w:history="1">
        <w:r w:rsidR="00C75B22" w:rsidRPr="00C75B22">
          <w:rPr>
            <w:rStyle w:val="a5"/>
            <w:color w:val="auto"/>
            <w:u w:val="none"/>
          </w:rPr>
          <w:t>Frequency-Specific Local Synchronization Changes in Paroxysmal Kinesigenic Dyskinesia.</w:t>
        </w:r>
      </w:hyperlink>
      <w:r w:rsidR="003A0573">
        <w:rPr>
          <w:rFonts w:hint="eastAsia"/>
        </w:rPr>
        <w:t xml:space="preserve"> </w:t>
      </w:r>
      <w:r w:rsidR="00C75B22" w:rsidRPr="00C75B22">
        <w:t>Medicine. 2016</w:t>
      </w:r>
      <w:r w:rsidR="00F7767D">
        <w:t>.3</w:t>
      </w:r>
      <w:r w:rsidR="00C75B22" w:rsidRPr="00C75B22">
        <w:t>;95(13):e3293</w:t>
      </w:r>
      <w:r w:rsidR="00C75B22">
        <w:t xml:space="preserve">   1</w:t>
      </w:r>
      <w:r w:rsidR="00C75B22">
        <w:rPr>
          <w:rFonts w:hint="eastAsia"/>
        </w:rPr>
        <w:t>/</w:t>
      </w:r>
      <w:r w:rsidR="00C75B22">
        <w:t>5</w:t>
      </w:r>
    </w:p>
    <w:p w:rsidR="00C75B22" w:rsidRPr="00EC39FB" w:rsidRDefault="00A04FF6">
      <w:r w:rsidRPr="00A04FF6">
        <w:t>Identification and functional characterization of mutations within HADHB associated with mitochondrial trifunctional protein deficiency</w:t>
      </w:r>
      <w:r>
        <w:rPr>
          <w:rFonts w:hint="eastAsia"/>
        </w:rPr>
        <w:t>.</w:t>
      </w:r>
      <w:r w:rsidR="003A50CD">
        <w:rPr>
          <w:rFonts w:hint="eastAsia"/>
        </w:rPr>
        <w:t xml:space="preserve"> </w:t>
      </w:r>
      <w:r w:rsidRPr="00A04FF6">
        <w:t>Mitochondrion</w:t>
      </w:r>
      <w:r w:rsidR="003A0573">
        <w:rPr>
          <w:rFonts w:hint="eastAsia"/>
        </w:rPr>
        <w:t>.</w:t>
      </w:r>
      <w:r w:rsidRPr="003A0573">
        <w:rPr>
          <w:b/>
        </w:rPr>
        <w:t xml:space="preserve"> </w:t>
      </w:r>
      <w:r w:rsidR="003A0573">
        <w:rPr>
          <w:rFonts w:hint="eastAsia"/>
          <w:b/>
        </w:rPr>
        <w:t xml:space="preserve"> </w:t>
      </w:r>
      <w:r w:rsidRPr="003A0573">
        <w:rPr>
          <w:b/>
        </w:rPr>
        <w:t>2019</w:t>
      </w:r>
      <w:r w:rsidR="003A0573" w:rsidRPr="003A0573">
        <w:rPr>
          <w:rFonts w:hint="eastAsia"/>
          <w:b/>
        </w:rPr>
        <w:t xml:space="preserve"> Sep 12 online </w:t>
      </w:r>
      <w:r w:rsidR="003A0573" w:rsidRPr="003A0573">
        <w:rPr>
          <w:rFonts w:hint="eastAsia"/>
          <w:b/>
        </w:rPr>
        <w:t>发表</w:t>
      </w:r>
      <w:r>
        <w:t xml:space="preserve">,1/4  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="00523F89">
        <w:rPr>
          <w:u w:val="single"/>
        </w:rPr>
        <w:t>0</w:t>
      </w:r>
      <w:r w:rsidRPr="008453A9">
        <w:rPr>
          <w:rFonts w:hint="eastAsia"/>
        </w:rPr>
        <w:t>篇</w:t>
      </w:r>
    </w:p>
    <w:p w:rsidR="00EC39FB" w:rsidRPr="00EC39FB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论文共篇</w:t>
      </w:r>
    </w:p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lastRenderedPageBreak/>
        <w:t>五、成果奖励：</w:t>
      </w:r>
    </w:p>
    <w:p w:rsidR="00B27521" w:rsidRDefault="00B27521">
      <w:r>
        <w:rPr>
          <w:rFonts w:hint="eastAsia"/>
        </w:rPr>
        <w:t>共获成果奖</w:t>
      </w:r>
      <w:r w:rsidR="00523F89">
        <w:rPr>
          <w:u w:val="single"/>
        </w:rPr>
        <w:t>0</w:t>
      </w:r>
      <w:r>
        <w:rPr>
          <w:rFonts w:hint="eastAsia"/>
        </w:rPr>
        <w:t>项，其中教材奖</w:t>
      </w:r>
      <w:r w:rsidR="00523F89">
        <w:rPr>
          <w:u w:val="single"/>
        </w:rPr>
        <w:t>0</w:t>
      </w:r>
      <w:r>
        <w:rPr>
          <w:rFonts w:hint="eastAsia"/>
        </w:rPr>
        <w:t>项，教学成果奖</w:t>
      </w:r>
      <w:r w:rsidR="00523F89">
        <w:rPr>
          <w:u w:val="single"/>
        </w:rPr>
        <w:t>0</w:t>
      </w:r>
      <w:r>
        <w:rPr>
          <w:rFonts w:hint="eastAsia"/>
        </w:rPr>
        <w:t>项，科研成果奖</w:t>
      </w:r>
      <w:r w:rsidR="00523F89">
        <w:rPr>
          <w:u w:val="single"/>
        </w:rPr>
        <w:t>0</w:t>
      </w:r>
      <w:r>
        <w:rPr>
          <w:rFonts w:hint="eastAsia"/>
        </w:rPr>
        <w:t>项，请按下列获奖类别分别列出：</w:t>
      </w:r>
    </w:p>
    <w:p w:rsidR="003A0573" w:rsidRDefault="003A0573" w:rsidP="003A0573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省部级三等奖项</w:t>
      </w:r>
    </w:p>
    <w:p w:rsidR="00F65B11" w:rsidRDefault="00F65B11"/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省部级优秀奖项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厅级奖项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3399E" w:rsidRDefault="00A04FF6">
      <w:r w:rsidRPr="00A04FF6">
        <w:rPr>
          <w:rFonts w:hint="eastAsia"/>
        </w:rPr>
        <w:t>本人自</w:t>
      </w:r>
      <w:r w:rsidRPr="00A04FF6">
        <w:t>2013</w:t>
      </w:r>
      <w:r w:rsidRPr="00A04FF6">
        <w:rPr>
          <w:rFonts w:hint="eastAsia"/>
        </w:rPr>
        <w:t>年</w:t>
      </w:r>
      <w:r>
        <w:rPr>
          <w:rFonts w:hint="eastAsia"/>
        </w:rPr>
        <w:t>担任副主任医师任职以来，一直兢兢业业，努力工作，坚持以患者为中心的服务理念，想</w:t>
      </w:r>
      <w:r w:rsidR="00F7767D">
        <w:rPr>
          <w:rFonts w:hint="eastAsia"/>
        </w:rPr>
        <w:t>患者</w:t>
      </w:r>
      <w:r>
        <w:rPr>
          <w:rFonts w:hint="eastAsia"/>
        </w:rPr>
        <w:t>所想，急</w:t>
      </w:r>
      <w:r w:rsidR="00F7767D">
        <w:rPr>
          <w:rFonts w:hint="eastAsia"/>
        </w:rPr>
        <w:t>患者</w:t>
      </w:r>
      <w:r>
        <w:rPr>
          <w:rFonts w:hint="eastAsia"/>
        </w:rPr>
        <w:t>所急，</w:t>
      </w:r>
      <w:r w:rsidR="00B95EE6">
        <w:rPr>
          <w:rFonts w:hint="eastAsia"/>
        </w:rPr>
        <w:t>坚持</w:t>
      </w:r>
      <w:r w:rsidR="00F7767D">
        <w:rPr>
          <w:rFonts w:hint="eastAsia"/>
        </w:rPr>
        <w:t>在</w:t>
      </w:r>
      <w:r w:rsidR="00B95EE6">
        <w:rPr>
          <w:rFonts w:hint="eastAsia"/>
        </w:rPr>
        <w:t>临床一线完成各项临床工作，</w:t>
      </w:r>
      <w:r w:rsidR="008320BB">
        <w:rPr>
          <w:rFonts w:hint="eastAsia"/>
        </w:rPr>
        <w:t>熟练掌握神经系统常见疾病的诊治，尤其擅长对老年痴呆症的诊治，并在</w:t>
      </w:r>
      <w:r w:rsidR="00B95EE6">
        <w:rPr>
          <w:rFonts w:hint="eastAsia"/>
        </w:rPr>
        <w:t>神经内科疑难重症病例</w:t>
      </w:r>
      <w:r w:rsidR="007B4873">
        <w:rPr>
          <w:rFonts w:hint="eastAsia"/>
        </w:rPr>
        <w:t>诊治</w:t>
      </w:r>
      <w:r w:rsidR="00B95EE6">
        <w:rPr>
          <w:rFonts w:hint="eastAsia"/>
        </w:rPr>
        <w:t>积累了较为丰富的临床</w:t>
      </w:r>
      <w:r w:rsidR="00F7767D">
        <w:rPr>
          <w:rFonts w:hint="eastAsia"/>
        </w:rPr>
        <w:t>经验</w:t>
      </w:r>
      <w:r w:rsidR="00031E55">
        <w:rPr>
          <w:rFonts w:hint="eastAsia"/>
        </w:rPr>
        <w:t>，在</w:t>
      </w:r>
      <w:r w:rsidR="00B95EE6">
        <w:rPr>
          <w:rFonts w:hint="eastAsia"/>
        </w:rPr>
        <w:t>重症脑炎、重症脑血管病、肌萎缩侧索硬化症等神经系统疑难</w:t>
      </w:r>
      <w:r w:rsidR="00031E55">
        <w:rPr>
          <w:rFonts w:hint="eastAsia"/>
        </w:rPr>
        <w:t>重症</w:t>
      </w:r>
      <w:r w:rsidR="00B95EE6">
        <w:rPr>
          <w:rFonts w:hint="eastAsia"/>
        </w:rPr>
        <w:t>病例的诊治</w:t>
      </w:r>
      <w:r w:rsidR="00031E55">
        <w:rPr>
          <w:rFonts w:hint="eastAsia"/>
        </w:rPr>
        <w:t>中能起到临床指导作用，在重症患者的抢救治疗中能够冷静、有序完成，</w:t>
      </w:r>
      <w:r w:rsidR="00B95EE6">
        <w:rPr>
          <w:rFonts w:hint="eastAsia"/>
        </w:rPr>
        <w:t>临床诊断符合率高</w:t>
      </w:r>
      <w:r w:rsidR="00031E55">
        <w:rPr>
          <w:rFonts w:hint="eastAsia"/>
        </w:rPr>
        <w:t>，在医疗组的临床工作中，能独立解决临床疑难重症病例</w:t>
      </w:r>
      <w:r w:rsidR="00F7767D">
        <w:rPr>
          <w:rFonts w:hint="eastAsia"/>
        </w:rPr>
        <w:t>，并积极参与省内临床会诊等任务</w:t>
      </w:r>
      <w:r w:rsidR="00031E55">
        <w:rPr>
          <w:rFonts w:hint="eastAsia"/>
        </w:rPr>
        <w:t>。在临床工作中</w:t>
      </w:r>
      <w:r w:rsidR="00F7767D">
        <w:rPr>
          <w:rFonts w:hint="eastAsia"/>
        </w:rPr>
        <w:t>有较强的临床带教意识，</w:t>
      </w:r>
      <w:r w:rsidR="00031E55">
        <w:rPr>
          <w:rFonts w:hint="eastAsia"/>
        </w:rPr>
        <w:t>能够对进修医生、研究生、规培生做好带教工作，指导完成临床任务</w:t>
      </w:r>
      <w:r w:rsidR="008320BB">
        <w:rPr>
          <w:rFonts w:hint="eastAsia"/>
        </w:rPr>
        <w:t>；</w:t>
      </w:r>
      <w:r w:rsidR="00F7767D">
        <w:rPr>
          <w:rFonts w:hint="eastAsia"/>
        </w:rPr>
        <w:t>积极参与医学院本科生的临床带教</w:t>
      </w:r>
      <w:r w:rsidR="008320BB">
        <w:rPr>
          <w:rFonts w:hint="eastAsia"/>
        </w:rPr>
        <w:t>工作，并受到好评</w:t>
      </w:r>
      <w:r w:rsidR="00031E55">
        <w:rPr>
          <w:rFonts w:hint="eastAsia"/>
        </w:rPr>
        <w:t>。</w:t>
      </w:r>
      <w:r w:rsidR="008320BB">
        <w:rPr>
          <w:rFonts w:hint="eastAsia"/>
        </w:rPr>
        <w:t>科研工作方面主持</w:t>
      </w:r>
      <w:r w:rsidR="00031E55">
        <w:rPr>
          <w:rFonts w:hint="eastAsia"/>
        </w:rPr>
        <w:t>完成一项省自然科学基金项目</w:t>
      </w:r>
      <w:r w:rsidR="008320BB">
        <w:rPr>
          <w:rFonts w:hint="eastAsia"/>
        </w:rPr>
        <w:t>，并积极申报国家自然科学基金</w:t>
      </w:r>
      <w:r w:rsidR="00031E55">
        <w:rPr>
          <w:rFonts w:hint="eastAsia"/>
        </w:rPr>
        <w:t>。同时积极响应</w:t>
      </w:r>
      <w:r w:rsidR="007B4873">
        <w:rPr>
          <w:rFonts w:hint="eastAsia"/>
        </w:rPr>
        <w:t>浙江省委、省政府</w:t>
      </w:r>
      <w:r w:rsidR="00031E55">
        <w:rPr>
          <w:rFonts w:hint="eastAsia"/>
        </w:rPr>
        <w:t>号召，完成双下沉任务。</w:t>
      </w:r>
    </w:p>
    <w:p w:rsidR="00C2606E" w:rsidRDefault="00C2606E">
      <w:pPr>
        <w:rPr>
          <w:b/>
        </w:rPr>
      </w:pP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523F89">
        <w:rPr>
          <w:rFonts w:hint="eastAsia"/>
        </w:rPr>
        <w:t>中国医师协会脑与脊髓损害专委会委员</w:t>
      </w:r>
      <w:r w:rsidR="003F7AAE">
        <w:rPr>
          <w:rFonts w:hint="eastAsia"/>
        </w:rPr>
        <w:t>；</w:t>
      </w:r>
      <w:r w:rsidR="003F7AAE" w:rsidRPr="003F7AAE">
        <w:rPr>
          <w:rFonts w:hint="eastAsia"/>
        </w:rPr>
        <w:t>中国</w:t>
      </w:r>
      <w:r w:rsidR="003F7AAE" w:rsidRPr="003F7AAE">
        <w:rPr>
          <w:rFonts w:hint="eastAsia"/>
        </w:rPr>
        <w:t>A</w:t>
      </w:r>
      <w:r w:rsidR="003F7AAE" w:rsidRPr="003F7AAE">
        <w:t>D</w:t>
      </w:r>
      <w:r w:rsidR="003F7AAE" w:rsidRPr="003F7AAE">
        <w:rPr>
          <w:rFonts w:hint="eastAsia"/>
        </w:rPr>
        <w:t>协会神经内科专委会会员</w:t>
      </w:r>
      <w:r w:rsidR="003F7AAE">
        <w:rPr>
          <w:rFonts w:hint="eastAsia"/>
        </w:rPr>
        <w:t>；</w:t>
      </w:r>
      <w:r w:rsidR="003F7AAE" w:rsidRPr="003F7AAE">
        <w:rPr>
          <w:rFonts w:hint="eastAsia"/>
        </w:rPr>
        <w:t>浙江省认知与神经心理学组委员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Pr="003A0573" w:rsidRDefault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3A0573">
        <w:rPr>
          <w:rFonts w:hint="eastAsia"/>
          <w:b/>
          <w:bCs/>
        </w:rPr>
        <w:t xml:space="preserve">                                            </w:t>
      </w:r>
      <w:r>
        <w:rPr>
          <w:rFonts w:hint="eastAsia"/>
          <w:b/>
          <w:bCs/>
        </w:rPr>
        <w:t>科主任签字：</w:t>
      </w:r>
    </w:p>
    <w:sectPr w:rsidR="00B27521" w:rsidRPr="003A0573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343" w:rsidRDefault="00040343" w:rsidP="00EC39FB">
      <w:r>
        <w:separator/>
      </w:r>
    </w:p>
  </w:endnote>
  <w:endnote w:type="continuationSeparator" w:id="1">
    <w:p w:rsidR="00040343" w:rsidRDefault="00040343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343" w:rsidRDefault="00040343" w:rsidP="00EC39FB">
      <w:r>
        <w:separator/>
      </w:r>
    </w:p>
  </w:footnote>
  <w:footnote w:type="continuationSeparator" w:id="1">
    <w:p w:rsidR="00040343" w:rsidRDefault="00040343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31E55"/>
    <w:rsid w:val="00040343"/>
    <w:rsid w:val="00051C7C"/>
    <w:rsid w:val="00150891"/>
    <w:rsid w:val="0018543C"/>
    <w:rsid w:val="001C46EA"/>
    <w:rsid w:val="00260EA5"/>
    <w:rsid w:val="00262043"/>
    <w:rsid w:val="002B5EBD"/>
    <w:rsid w:val="002D3C5D"/>
    <w:rsid w:val="00316259"/>
    <w:rsid w:val="00350782"/>
    <w:rsid w:val="003A0573"/>
    <w:rsid w:val="003A50CD"/>
    <w:rsid w:val="003F6F9E"/>
    <w:rsid w:val="003F7AAE"/>
    <w:rsid w:val="00422AF7"/>
    <w:rsid w:val="00457233"/>
    <w:rsid w:val="0047603F"/>
    <w:rsid w:val="004B66E9"/>
    <w:rsid w:val="00523F89"/>
    <w:rsid w:val="00537D5E"/>
    <w:rsid w:val="00571049"/>
    <w:rsid w:val="005D7BBB"/>
    <w:rsid w:val="005F4BA6"/>
    <w:rsid w:val="00606C44"/>
    <w:rsid w:val="00611ABC"/>
    <w:rsid w:val="00623B27"/>
    <w:rsid w:val="0066203E"/>
    <w:rsid w:val="006A5E9A"/>
    <w:rsid w:val="007623F7"/>
    <w:rsid w:val="007B4873"/>
    <w:rsid w:val="007C2AB2"/>
    <w:rsid w:val="007D1840"/>
    <w:rsid w:val="007E5EDF"/>
    <w:rsid w:val="007F7969"/>
    <w:rsid w:val="00817408"/>
    <w:rsid w:val="008320BB"/>
    <w:rsid w:val="00836ADF"/>
    <w:rsid w:val="008453A9"/>
    <w:rsid w:val="008B1141"/>
    <w:rsid w:val="008C2DF6"/>
    <w:rsid w:val="009335C8"/>
    <w:rsid w:val="009B5697"/>
    <w:rsid w:val="00A04FF6"/>
    <w:rsid w:val="00A42D5D"/>
    <w:rsid w:val="00A6020D"/>
    <w:rsid w:val="00A95B5E"/>
    <w:rsid w:val="00AF1679"/>
    <w:rsid w:val="00B22B19"/>
    <w:rsid w:val="00B27521"/>
    <w:rsid w:val="00B3399E"/>
    <w:rsid w:val="00B42715"/>
    <w:rsid w:val="00B76100"/>
    <w:rsid w:val="00B95EE6"/>
    <w:rsid w:val="00BC21E9"/>
    <w:rsid w:val="00C25AE0"/>
    <w:rsid w:val="00C2606E"/>
    <w:rsid w:val="00C31EE4"/>
    <w:rsid w:val="00C6000A"/>
    <w:rsid w:val="00C603DF"/>
    <w:rsid w:val="00C75B22"/>
    <w:rsid w:val="00CB4D77"/>
    <w:rsid w:val="00CC0B0A"/>
    <w:rsid w:val="00D0599F"/>
    <w:rsid w:val="00D22416"/>
    <w:rsid w:val="00D75ECF"/>
    <w:rsid w:val="00D9117F"/>
    <w:rsid w:val="00E67659"/>
    <w:rsid w:val="00EC39FB"/>
    <w:rsid w:val="00F15C3F"/>
    <w:rsid w:val="00F32307"/>
    <w:rsid w:val="00F37652"/>
    <w:rsid w:val="00F65B11"/>
    <w:rsid w:val="00F76988"/>
    <w:rsid w:val="00F7767D"/>
    <w:rsid w:val="00F93550"/>
    <w:rsid w:val="00FA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character" w:styleId="a5">
    <w:name w:val="Hyperlink"/>
    <w:basedOn w:val="a0"/>
    <w:unhideWhenUsed/>
    <w:rsid w:val="00C75B2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5B2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70437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1729</Characters>
  <Application>Microsoft Office Word</Application>
  <DocSecurity>0</DocSecurity>
  <Lines>14</Lines>
  <Paragraphs>4</Paragraphs>
  <ScaleCrop>false</ScaleCrop>
  <Company>人事部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6</cp:revision>
  <dcterms:created xsi:type="dcterms:W3CDTF">2019-09-20T13:37:00Z</dcterms:created>
  <dcterms:modified xsi:type="dcterms:W3CDTF">2019-10-03T10:04:00Z</dcterms:modified>
</cp:coreProperties>
</file>