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AF3A" w14:textId="77777777" w:rsidR="006775F2" w:rsidRDefault="006775F2" w:rsidP="006775F2">
      <w:pPr>
        <w:spacing w:line="60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劳务派遣人员用工同意书</w:t>
      </w:r>
    </w:p>
    <w:p w14:paraId="2D6D2B06" w14:textId="77777777" w:rsidR="006775F2" w:rsidRPr="006775F2" w:rsidRDefault="006775F2" w:rsidP="006775F2">
      <w:pPr>
        <w:spacing w:line="600" w:lineRule="exact"/>
        <w:jc w:val="center"/>
        <w:rPr>
          <w:rFonts w:ascii="方正小标宋简体" w:eastAsia="方正小标宋简体"/>
          <w:sz w:val="40"/>
          <w:szCs w:val="32"/>
        </w:rPr>
      </w:pPr>
    </w:p>
    <w:p w14:paraId="50184EAF" w14:textId="77777777" w:rsidR="006775F2" w:rsidRPr="00054B96" w:rsidRDefault="00054B96" w:rsidP="006775F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6775F2" w:rsidRPr="006775F2">
        <w:rPr>
          <w:rFonts w:ascii="仿宋_GB2312" w:eastAsia="仿宋_GB2312" w:hint="eastAsia"/>
          <w:sz w:val="32"/>
          <w:szCs w:val="32"/>
        </w:rPr>
        <w:t>单位</w:t>
      </w:r>
      <w:r w:rsidR="006775F2">
        <w:rPr>
          <w:rFonts w:ascii="仿宋_GB2312" w:eastAsia="仿宋_GB2312" w:hint="eastAsia"/>
          <w:sz w:val="32"/>
          <w:szCs w:val="32"/>
        </w:rPr>
        <w:t>同意</w:t>
      </w:r>
      <w:r w:rsidR="006775F2" w:rsidRPr="006775F2">
        <w:rPr>
          <w:rFonts w:ascii="仿宋_GB2312" w:eastAsia="仿宋_GB2312" w:hint="eastAsia"/>
          <w:sz w:val="32"/>
          <w:szCs w:val="32"/>
        </w:rPr>
        <w:t>聘用劳务派遣人员</w:t>
      </w:r>
      <w:r w:rsidR="006775F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</w:t>
      </w:r>
      <w:r w:rsidR="006775F2" w:rsidRPr="006775F2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）</w:t>
      </w:r>
      <w:r w:rsidR="006775F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775F2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6775F2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775F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（</w:t>
      </w:r>
      <w:r w:rsidR="006775F2">
        <w:rPr>
          <w:rFonts w:ascii="仿宋_GB2312" w:eastAsia="仿宋_GB2312" w:hint="eastAsia"/>
          <w:sz w:val="32"/>
          <w:szCs w:val="32"/>
        </w:rPr>
        <w:t>出生日期</w:t>
      </w:r>
      <w:r>
        <w:rPr>
          <w:rFonts w:ascii="仿宋_GB2312" w:eastAsia="仿宋_GB2312" w:hint="eastAsia"/>
          <w:sz w:val="32"/>
          <w:szCs w:val="32"/>
        </w:rPr>
        <w:t>）</w:t>
      </w:r>
      <w:r w:rsidR="006775F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775F2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="006775F2">
        <w:rPr>
          <w:rFonts w:ascii="仿宋_GB2312" w:eastAsia="仿宋_GB2312"/>
          <w:sz w:val="32"/>
          <w:szCs w:val="32"/>
          <w:u w:val="single"/>
        </w:rPr>
        <w:t xml:space="preserve"> </w:t>
      </w:r>
      <w:r w:rsidR="006775F2" w:rsidRPr="006775F2">
        <w:rPr>
          <w:rFonts w:ascii="仿宋_GB2312" w:eastAsia="仿宋_GB2312" w:hint="eastAsia"/>
          <w:sz w:val="32"/>
          <w:szCs w:val="32"/>
        </w:rPr>
        <w:t>，从事</w:t>
      </w:r>
      <w:r>
        <w:rPr>
          <w:rFonts w:ascii="仿宋_GB2312" w:eastAsia="仿宋_GB2312" w:hint="eastAsia"/>
          <w:sz w:val="32"/>
          <w:szCs w:val="32"/>
        </w:rPr>
        <w:t>：</w:t>
      </w:r>
      <w:r w:rsidR="006775F2">
        <w:rPr>
          <w:rFonts w:ascii="仿宋_GB2312" w:eastAsia="仿宋_GB2312" w:hint="eastAsia"/>
          <w:sz w:val="32"/>
          <w:szCs w:val="32"/>
        </w:rPr>
        <w:sym w:font="Wingdings 2" w:char="F0A3"/>
      </w:r>
      <w:r w:rsidR="006775F2" w:rsidRPr="006775F2">
        <w:rPr>
          <w:rFonts w:ascii="仿宋_GB2312" w:eastAsia="仿宋_GB2312" w:hint="eastAsia"/>
          <w:sz w:val="32"/>
          <w:szCs w:val="32"/>
        </w:rPr>
        <w:t>管理辅助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sym w:font="Wingdings 2" w:char="F0A3"/>
      </w:r>
      <w:r w:rsidR="006775F2" w:rsidRPr="006775F2">
        <w:rPr>
          <w:rFonts w:ascii="仿宋_GB2312" w:eastAsia="仿宋_GB2312" w:hint="eastAsia"/>
          <w:sz w:val="32"/>
          <w:szCs w:val="32"/>
        </w:rPr>
        <w:t>财务工作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sym w:font="Wingdings 2" w:char="F0A3"/>
      </w:r>
      <w:r w:rsidR="006775F2" w:rsidRPr="006775F2">
        <w:rPr>
          <w:rFonts w:ascii="仿宋_GB2312" w:eastAsia="仿宋_GB2312" w:hint="eastAsia"/>
          <w:sz w:val="32"/>
          <w:szCs w:val="32"/>
        </w:rPr>
        <w:t>学生管理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sym w:font="Wingdings 2" w:char="F0A3"/>
      </w:r>
      <w:r w:rsidR="006775F2" w:rsidRPr="006775F2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F8F70AE" w14:textId="77777777" w:rsidR="006775F2" w:rsidRPr="006775F2" w:rsidRDefault="00054B96" w:rsidP="00054B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6775F2" w:rsidRPr="006775F2">
        <w:rPr>
          <w:rFonts w:ascii="仿宋_GB2312" w:eastAsia="仿宋_GB2312" w:hint="eastAsia"/>
          <w:sz w:val="32"/>
          <w:szCs w:val="32"/>
        </w:rPr>
        <w:t>单位承诺对劳务派遣人员进行上岗培训，</w:t>
      </w:r>
      <w:r>
        <w:rPr>
          <w:rFonts w:ascii="仿宋_GB2312" w:eastAsia="仿宋_GB2312" w:hint="eastAsia"/>
          <w:sz w:val="32"/>
          <w:szCs w:val="32"/>
        </w:rPr>
        <w:t>明确</w:t>
      </w:r>
      <w:r w:rsidRPr="006775F2">
        <w:rPr>
          <w:rFonts w:ascii="仿宋_GB2312" w:eastAsia="仿宋_GB2312" w:hint="eastAsia"/>
          <w:sz w:val="32"/>
          <w:szCs w:val="32"/>
        </w:rPr>
        <w:t>各项规章制度，严守工作纪律，维护学校声誉</w:t>
      </w:r>
      <w:r>
        <w:rPr>
          <w:rFonts w:ascii="仿宋_GB2312" w:eastAsia="仿宋_GB2312" w:hint="eastAsia"/>
          <w:sz w:val="32"/>
          <w:szCs w:val="32"/>
        </w:rPr>
        <w:t>；使其</w:t>
      </w:r>
      <w:r w:rsidR="006775F2" w:rsidRPr="006775F2">
        <w:rPr>
          <w:rFonts w:ascii="仿宋_GB2312" w:eastAsia="仿宋_GB2312" w:hint="eastAsia"/>
          <w:sz w:val="32"/>
          <w:szCs w:val="32"/>
        </w:rPr>
        <w:t>明确岗位职责，</w:t>
      </w:r>
      <w:r>
        <w:rPr>
          <w:rFonts w:ascii="仿宋_GB2312" w:eastAsia="仿宋_GB2312" w:hint="eastAsia"/>
          <w:sz w:val="32"/>
          <w:szCs w:val="32"/>
        </w:rPr>
        <w:t>并</w:t>
      </w:r>
      <w:r w:rsidR="006775F2" w:rsidRPr="006775F2">
        <w:rPr>
          <w:rFonts w:ascii="仿宋_GB2312" w:eastAsia="仿宋_GB2312" w:hint="eastAsia"/>
          <w:sz w:val="32"/>
          <w:szCs w:val="32"/>
        </w:rPr>
        <w:t>加强各类</w:t>
      </w:r>
      <w:r>
        <w:rPr>
          <w:rFonts w:ascii="仿宋_GB2312" w:eastAsia="仿宋_GB2312" w:hint="eastAsia"/>
          <w:sz w:val="32"/>
          <w:szCs w:val="32"/>
        </w:rPr>
        <w:t>管理</w:t>
      </w:r>
      <w:r w:rsidR="006775F2" w:rsidRPr="006775F2">
        <w:rPr>
          <w:rFonts w:ascii="仿宋_GB2312" w:eastAsia="仿宋_GB2312" w:hint="eastAsia"/>
          <w:sz w:val="32"/>
          <w:szCs w:val="32"/>
        </w:rPr>
        <w:t>考核。</w:t>
      </w:r>
    </w:p>
    <w:p w14:paraId="4CE2ACA2" w14:textId="341805AC" w:rsidR="006775F2" w:rsidRPr="006775F2" w:rsidRDefault="00054B96" w:rsidP="00054B9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6775F2" w:rsidRPr="006775F2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已告知</w:t>
      </w:r>
      <w:r w:rsidR="00C5687F">
        <w:rPr>
          <w:rFonts w:ascii="仿宋_GB2312" w:eastAsia="仿宋_GB2312" w:hint="eastAsia"/>
          <w:sz w:val="32"/>
          <w:szCs w:val="32"/>
        </w:rPr>
        <w:t>上述</w:t>
      </w:r>
      <w:r w:rsidR="006775F2" w:rsidRPr="006775F2">
        <w:rPr>
          <w:rFonts w:ascii="仿宋_GB2312" w:eastAsia="仿宋_GB2312" w:hint="eastAsia"/>
          <w:sz w:val="32"/>
          <w:szCs w:val="32"/>
        </w:rPr>
        <w:t>人员</w:t>
      </w:r>
      <w:r>
        <w:rPr>
          <w:rFonts w:ascii="仿宋_GB2312" w:eastAsia="仿宋_GB2312" w:hint="eastAsia"/>
          <w:sz w:val="32"/>
          <w:szCs w:val="32"/>
        </w:rPr>
        <w:t>在试用期内将</w:t>
      </w:r>
      <w:r w:rsidR="006775F2" w:rsidRPr="006775F2">
        <w:rPr>
          <w:rFonts w:ascii="仿宋_GB2312" w:eastAsia="仿宋_GB2312" w:hint="eastAsia"/>
          <w:sz w:val="32"/>
          <w:szCs w:val="32"/>
        </w:rPr>
        <w:t>人事档案转入江南人才服务公司管理，否则</w:t>
      </w:r>
      <w:r>
        <w:rPr>
          <w:rFonts w:ascii="仿宋_GB2312" w:eastAsia="仿宋_GB2312" w:hint="eastAsia"/>
          <w:sz w:val="32"/>
          <w:szCs w:val="32"/>
        </w:rPr>
        <w:t>取消录用。同时</w:t>
      </w:r>
      <w:r w:rsidR="006775F2" w:rsidRPr="006775F2">
        <w:rPr>
          <w:rFonts w:ascii="仿宋_GB2312" w:eastAsia="仿宋_GB2312" w:hint="eastAsia"/>
          <w:sz w:val="32"/>
          <w:szCs w:val="32"/>
        </w:rPr>
        <w:t>指定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，（职务：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C5687F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）</w:t>
      </w:r>
      <w:r w:rsidR="000F4C71" w:rsidRPr="000F4C71">
        <w:rPr>
          <w:rFonts w:ascii="仿宋_GB2312" w:eastAsia="仿宋_GB2312" w:hint="eastAsia"/>
          <w:sz w:val="32"/>
          <w:szCs w:val="32"/>
        </w:rPr>
        <w:t>需对</w:t>
      </w:r>
      <w:r w:rsidR="000F4C71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0F4C71" w:rsidRPr="000F4C71">
        <w:rPr>
          <w:rFonts w:ascii="仿宋_GB2312" w:eastAsia="仿宋_GB2312"/>
          <w:sz w:val="32"/>
          <w:szCs w:val="32"/>
        </w:rPr>
        <w:t>的工作行为和结果承担直接管理责任</w:t>
      </w:r>
      <w:r w:rsidR="006775F2" w:rsidRPr="006775F2">
        <w:rPr>
          <w:rFonts w:ascii="仿宋_GB2312" w:eastAsia="仿宋_GB2312" w:hint="eastAsia"/>
          <w:sz w:val="32"/>
          <w:szCs w:val="32"/>
        </w:rPr>
        <w:t>，并</w:t>
      </w:r>
      <w:r w:rsidR="00B8547A">
        <w:rPr>
          <w:rFonts w:ascii="仿宋_GB2312" w:eastAsia="仿宋_GB2312" w:hint="eastAsia"/>
          <w:sz w:val="32"/>
          <w:szCs w:val="32"/>
        </w:rPr>
        <w:t>保证</w:t>
      </w:r>
      <w:r w:rsidR="006775F2" w:rsidRPr="006775F2">
        <w:rPr>
          <w:rFonts w:ascii="仿宋_GB2312" w:eastAsia="仿宋_GB2312" w:hint="eastAsia"/>
          <w:sz w:val="32"/>
          <w:szCs w:val="32"/>
        </w:rPr>
        <w:t>在工作中</w:t>
      </w:r>
      <w:r w:rsidR="00B8547A">
        <w:rPr>
          <w:rFonts w:ascii="仿宋_GB2312" w:eastAsia="仿宋_GB2312" w:hint="eastAsia"/>
          <w:sz w:val="32"/>
          <w:szCs w:val="32"/>
        </w:rPr>
        <w:t>有人员</w:t>
      </w:r>
      <w:r w:rsidR="006775F2" w:rsidRPr="006775F2">
        <w:rPr>
          <w:rFonts w:ascii="仿宋_GB2312" w:eastAsia="仿宋_GB2312" w:hint="eastAsia"/>
          <w:sz w:val="32"/>
          <w:szCs w:val="32"/>
        </w:rPr>
        <w:t>互为AB角，</w:t>
      </w:r>
      <w:r w:rsidR="00B8547A">
        <w:rPr>
          <w:rFonts w:ascii="仿宋_GB2312" w:eastAsia="仿宋_GB2312" w:hint="eastAsia"/>
          <w:sz w:val="32"/>
          <w:szCs w:val="32"/>
        </w:rPr>
        <w:t>确保</w:t>
      </w:r>
      <w:r w:rsidR="006775F2" w:rsidRPr="006775F2">
        <w:rPr>
          <w:rFonts w:ascii="仿宋_GB2312" w:eastAsia="仿宋_GB2312" w:hint="eastAsia"/>
          <w:sz w:val="32"/>
          <w:szCs w:val="32"/>
        </w:rPr>
        <w:t>工作高效有序开展。</w:t>
      </w:r>
    </w:p>
    <w:p w14:paraId="2F05B27F" w14:textId="77777777" w:rsidR="00054B96" w:rsidRPr="000F4C71" w:rsidRDefault="00054B96" w:rsidP="00054B96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089D7E58" w14:textId="77777777" w:rsidR="00054B96" w:rsidRDefault="00054B96" w:rsidP="00054B96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14:paraId="1D049F08" w14:textId="77777777" w:rsidR="006775F2" w:rsidRPr="006775F2" w:rsidRDefault="00054B96" w:rsidP="00054B96">
      <w:pPr>
        <w:spacing w:line="600" w:lineRule="exact"/>
        <w:ind w:right="128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</w:t>
      </w:r>
      <w:r w:rsidR="006775F2" w:rsidRPr="006775F2">
        <w:rPr>
          <w:rFonts w:ascii="仿宋_GB2312" w:eastAsia="仿宋_GB2312" w:hint="eastAsia"/>
          <w:sz w:val="32"/>
          <w:szCs w:val="32"/>
        </w:rPr>
        <w:t>单位负责人:</w:t>
      </w:r>
    </w:p>
    <w:p w14:paraId="5555BE10" w14:textId="77777777" w:rsidR="006775F2" w:rsidRPr="006775F2" w:rsidRDefault="006775F2" w:rsidP="00054B96">
      <w:pPr>
        <w:spacing w:line="600" w:lineRule="exact"/>
        <w:ind w:right="1280"/>
        <w:jc w:val="right"/>
        <w:rPr>
          <w:rFonts w:ascii="仿宋_GB2312" w:eastAsia="仿宋_GB2312"/>
          <w:sz w:val="32"/>
          <w:szCs w:val="32"/>
        </w:rPr>
      </w:pPr>
      <w:r w:rsidRPr="006775F2">
        <w:rPr>
          <w:rFonts w:ascii="仿宋_GB2312" w:eastAsia="仿宋_GB2312" w:hint="eastAsia"/>
          <w:sz w:val="32"/>
          <w:szCs w:val="32"/>
        </w:rPr>
        <w:t>(公章)</w:t>
      </w:r>
    </w:p>
    <w:p w14:paraId="55694294" w14:textId="77777777" w:rsidR="00363D09" w:rsidRPr="006775F2" w:rsidRDefault="006775F2" w:rsidP="00054B96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6775F2">
        <w:rPr>
          <w:rFonts w:ascii="仿宋_GB2312" w:eastAsia="仿宋_GB2312" w:hint="eastAsia"/>
          <w:sz w:val="32"/>
          <w:szCs w:val="32"/>
        </w:rPr>
        <w:t xml:space="preserve">年 </w:t>
      </w:r>
      <w:r w:rsidR="00054B96">
        <w:rPr>
          <w:rFonts w:ascii="仿宋_GB2312" w:eastAsia="仿宋_GB2312"/>
          <w:sz w:val="32"/>
          <w:szCs w:val="32"/>
        </w:rPr>
        <w:t xml:space="preserve">  </w:t>
      </w:r>
      <w:r w:rsidRPr="006775F2">
        <w:rPr>
          <w:rFonts w:ascii="仿宋_GB2312" w:eastAsia="仿宋_GB2312" w:hint="eastAsia"/>
          <w:sz w:val="32"/>
          <w:szCs w:val="32"/>
        </w:rPr>
        <w:t>月</w:t>
      </w:r>
      <w:r w:rsidR="00054B96">
        <w:rPr>
          <w:rFonts w:ascii="仿宋_GB2312" w:eastAsia="仿宋_GB2312" w:hint="eastAsia"/>
          <w:sz w:val="32"/>
          <w:szCs w:val="32"/>
        </w:rPr>
        <w:t xml:space="preserve"> </w:t>
      </w:r>
      <w:r w:rsidR="00054B96">
        <w:rPr>
          <w:rFonts w:ascii="仿宋_GB2312" w:eastAsia="仿宋_GB2312"/>
          <w:sz w:val="32"/>
          <w:szCs w:val="32"/>
        </w:rPr>
        <w:t xml:space="preserve">  </w:t>
      </w:r>
      <w:r w:rsidR="00054B96">
        <w:rPr>
          <w:rFonts w:ascii="仿宋_GB2312" w:eastAsia="仿宋_GB2312" w:hint="eastAsia"/>
          <w:sz w:val="32"/>
          <w:szCs w:val="32"/>
        </w:rPr>
        <w:t>日</w:t>
      </w:r>
    </w:p>
    <w:sectPr w:rsidR="00363D09" w:rsidRPr="00677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F67C" w14:textId="77777777" w:rsidR="001E50E3" w:rsidRDefault="001E50E3" w:rsidP="00B8547A">
      <w:r>
        <w:separator/>
      </w:r>
    </w:p>
  </w:endnote>
  <w:endnote w:type="continuationSeparator" w:id="0">
    <w:p w14:paraId="1D95F435" w14:textId="77777777" w:rsidR="001E50E3" w:rsidRDefault="001E50E3" w:rsidP="00B8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CD1D" w14:textId="77777777" w:rsidR="001E50E3" w:rsidRDefault="001E50E3" w:rsidP="00B8547A">
      <w:r>
        <w:separator/>
      </w:r>
    </w:p>
  </w:footnote>
  <w:footnote w:type="continuationSeparator" w:id="0">
    <w:p w14:paraId="6EA2FC78" w14:textId="77777777" w:rsidR="001E50E3" w:rsidRDefault="001E50E3" w:rsidP="00B8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F2"/>
    <w:rsid w:val="00054B96"/>
    <w:rsid w:val="000F4C71"/>
    <w:rsid w:val="001A4A1C"/>
    <w:rsid w:val="001E50E3"/>
    <w:rsid w:val="00363D09"/>
    <w:rsid w:val="006775F2"/>
    <w:rsid w:val="0090445B"/>
    <w:rsid w:val="00B8547A"/>
    <w:rsid w:val="00C5687F"/>
    <w:rsid w:val="00D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E13CA"/>
  <w15:chartTrackingRefBased/>
  <w15:docId w15:val="{346C3946-4B75-43F7-9236-10374591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yi</dc:creator>
  <cp:keywords/>
  <dc:description/>
  <cp:lastModifiedBy>Chenhao Sun</cp:lastModifiedBy>
  <cp:revision>3</cp:revision>
  <dcterms:created xsi:type="dcterms:W3CDTF">2025-03-25T02:05:00Z</dcterms:created>
  <dcterms:modified xsi:type="dcterms:W3CDTF">2025-03-25T02:50:00Z</dcterms:modified>
</cp:coreProperties>
</file>